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C12A60" w14:textId="77777777" w:rsidR="00CF57FC" w:rsidRPr="00BD7728" w:rsidRDefault="00476B6A" w:rsidP="00CF57FC">
      <w:pPr>
        <w:ind w:left="567"/>
        <w:rPr>
          <w:rFonts w:ascii="Arial" w:hAnsi="Arial" w:cs="Arial"/>
          <w:color w:val="B2B2B2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58241" behindDoc="0" locked="0" layoutInCell="1" allowOverlap="1" wp14:anchorId="303FCC27" wp14:editId="1A87CA90">
            <wp:simplePos x="0" y="0"/>
            <wp:positionH relativeFrom="margin">
              <wp:posOffset>17780</wp:posOffset>
            </wp:positionH>
            <wp:positionV relativeFrom="margin">
              <wp:posOffset>40640</wp:posOffset>
            </wp:positionV>
            <wp:extent cx="2803525" cy="809625"/>
            <wp:effectExtent l="0" t="0" r="0" b="9525"/>
            <wp:wrapSquare wrapText="bothSides"/>
            <wp:docPr id="1" name="Image 1" descr="ADDSEA_logo_hebergement_logement_RVB_50%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ADDSEA_logo_hebergement_logement_RVB_50%"/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352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50FE9">
        <w:rPr>
          <w:noProof/>
        </w:rPr>
        <w:drawing>
          <wp:anchor distT="0" distB="0" distL="114300" distR="114300" simplePos="0" relativeHeight="251658240" behindDoc="0" locked="0" layoutInCell="1" allowOverlap="1" wp14:anchorId="6672BA58" wp14:editId="5A63BF79">
            <wp:simplePos x="0" y="0"/>
            <wp:positionH relativeFrom="column">
              <wp:posOffset>17780</wp:posOffset>
            </wp:positionH>
            <wp:positionV relativeFrom="paragraph">
              <wp:posOffset>45085</wp:posOffset>
            </wp:positionV>
            <wp:extent cx="1757680" cy="519430"/>
            <wp:effectExtent l="0" t="0" r="0" b="0"/>
            <wp:wrapNone/>
            <wp:docPr id="3" name="Imag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7680" cy="519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F57FC">
        <w:rPr>
          <w:rFonts w:ascii="Lucida Handwriting" w:hAnsi="Lucida Handwriting" w:cs="Arial"/>
          <w:b/>
          <w:color w:val="342302"/>
          <w:sz w:val="16"/>
          <w:szCs w:val="16"/>
        </w:rPr>
        <w:tab/>
      </w:r>
      <w:r w:rsidR="00CF57FC">
        <w:rPr>
          <w:rFonts w:ascii="Lucida Handwriting" w:hAnsi="Lucida Handwriting" w:cs="Arial"/>
          <w:b/>
          <w:color w:val="342302"/>
          <w:sz w:val="16"/>
          <w:szCs w:val="16"/>
        </w:rPr>
        <w:tab/>
      </w:r>
      <w:r w:rsidR="00CF57FC">
        <w:rPr>
          <w:rFonts w:ascii="Lucida Handwriting" w:hAnsi="Lucida Handwriting" w:cs="Arial"/>
          <w:b/>
          <w:color w:val="342302"/>
          <w:sz w:val="16"/>
          <w:szCs w:val="16"/>
        </w:rPr>
        <w:tab/>
      </w:r>
      <w:r w:rsidR="00CF57FC">
        <w:rPr>
          <w:rFonts w:ascii="Lucida Handwriting" w:hAnsi="Lucida Handwriting" w:cs="Arial"/>
          <w:b/>
          <w:color w:val="342302"/>
          <w:sz w:val="16"/>
          <w:szCs w:val="16"/>
        </w:rPr>
        <w:tab/>
      </w:r>
      <w:r w:rsidR="00CF57FC">
        <w:rPr>
          <w:rFonts w:ascii="Lucida Handwriting" w:hAnsi="Lucida Handwriting" w:cs="Arial"/>
          <w:b/>
          <w:color w:val="342302"/>
          <w:sz w:val="16"/>
          <w:szCs w:val="16"/>
        </w:rPr>
        <w:tab/>
      </w:r>
    </w:p>
    <w:p w14:paraId="018359C7" w14:textId="6AD82A26" w:rsidR="00CF57FC" w:rsidRPr="0082113E" w:rsidRDefault="00CF57FC" w:rsidP="00CF57FC">
      <w:pPr>
        <w:ind w:left="567"/>
        <w:rPr>
          <w:rFonts w:ascii="Arial" w:hAnsi="Arial" w:cs="Arial"/>
          <w:color w:val="262626"/>
          <w:sz w:val="20"/>
          <w:szCs w:val="20"/>
        </w:rPr>
      </w:pPr>
      <w:r w:rsidRPr="0005099A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615C9E">
        <w:rPr>
          <w:rFonts w:ascii="Arial" w:hAnsi="Arial" w:cs="Arial"/>
          <w:color w:val="595959"/>
          <w:sz w:val="18"/>
          <w:szCs w:val="18"/>
        </w:rPr>
        <w:t xml:space="preserve">             </w:t>
      </w:r>
      <w:r w:rsidR="00476B6A">
        <w:rPr>
          <w:rFonts w:ascii="Arial" w:hAnsi="Arial" w:cs="Arial"/>
          <w:color w:val="595959"/>
          <w:sz w:val="18"/>
          <w:szCs w:val="18"/>
        </w:rPr>
        <w:tab/>
      </w:r>
      <w:r w:rsidR="00476B6A">
        <w:rPr>
          <w:rFonts w:ascii="Arial" w:hAnsi="Arial" w:cs="Arial"/>
          <w:color w:val="595959"/>
          <w:sz w:val="18"/>
          <w:szCs w:val="18"/>
        </w:rPr>
        <w:tab/>
      </w:r>
      <w:r w:rsidR="00476B6A">
        <w:rPr>
          <w:rFonts w:ascii="Arial" w:hAnsi="Arial" w:cs="Arial"/>
          <w:color w:val="595959"/>
          <w:sz w:val="18"/>
          <w:szCs w:val="18"/>
        </w:rPr>
        <w:tab/>
      </w:r>
      <w:r w:rsidR="006403DC">
        <w:rPr>
          <w:rFonts w:ascii="Arial" w:hAnsi="Arial" w:cs="Arial"/>
          <w:color w:val="595959"/>
          <w:sz w:val="18"/>
          <w:szCs w:val="18"/>
        </w:rPr>
        <w:tab/>
      </w:r>
      <w:r w:rsidR="002559AE">
        <w:rPr>
          <w:rFonts w:ascii="Arial" w:hAnsi="Arial" w:cs="Arial"/>
          <w:color w:val="262626"/>
          <w:sz w:val="20"/>
          <w:szCs w:val="20"/>
        </w:rPr>
        <w:t xml:space="preserve">Besançon, </w:t>
      </w:r>
      <w:r w:rsidR="009628BF">
        <w:rPr>
          <w:rFonts w:ascii="Arial" w:hAnsi="Arial" w:cs="Arial"/>
          <w:color w:val="262626"/>
          <w:sz w:val="20"/>
          <w:szCs w:val="20"/>
        </w:rPr>
        <w:t xml:space="preserve">le </w:t>
      </w:r>
      <w:r w:rsidR="00DE2149">
        <w:rPr>
          <w:rFonts w:ascii="Arial" w:hAnsi="Arial" w:cs="Arial"/>
          <w:color w:val="262626"/>
          <w:sz w:val="20"/>
          <w:szCs w:val="20"/>
        </w:rPr>
        <w:t>17 octobre 2025</w:t>
      </w:r>
    </w:p>
    <w:p w14:paraId="2717E3E9" w14:textId="77777777" w:rsidR="00CF57FC" w:rsidRPr="00A55246" w:rsidRDefault="00CF57FC" w:rsidP="00CF57FC">
      <w:pPr>
        <w:ind w:left="567"/>
        <w:rPr>
          <w:rFonts w:ascii="Arial" w:hAnsi="Arial" w:cs="Arial"/>
          <w:color w:val="404040"/>
          <w:sz w:val="20"/>
          <w:szCs w:val="20"/>
        </w:rPr>
      </w:pPr>
    </w:p>
    <w:p w14:paraId="5A8F3976" w14:textId="77777777" w:rsidR="00CF57FC" w:rsidRPr="00A55246" w:rsidRDefault="00CF57FC" w:rsidP="00CF57FC">
      <w:pPr>
        <w:ind w:left="567"/>
        <w:rPr>
          <w:rFonts w:ascii="Arial" w:hAnsi="Arial" w:cs="Arial"/>
          <w:color w:val="404040"/>
          <w:sz w:val="20"/>
          <w:szCs w:val="20"/>
        </w:rPr>
      </w:pPr>
    </w:p>
    <w:p w14:paraId="439C44B6" w14:textId="77777777" w:rsidR="00CF57FC" w:rsidRPr="00A55246" w:rsidRDefault="00CF57FC" w:rsidP="00CF57FC">
      <w:pPr>
        <w:ind w:left="567"/>
        <w:rPr>
          <w:rFonts w:ascii="Lucida Handwriting" w:hAnsi="Lucida Handwriting" w:cs="Arial"/>
          <w:b/>
          <w:color w:val="342302"/>
          <w:sz w:val="12"/>
          <w:szCs w:val="12"/>
        </w:rPr>
      </w:pPr>
    </w:p>
    <w:p w14:paraId="5D04DE5F" w14:textId="77777777" w:rsidR="00CF57FC" w:rsidRPr="00A55246" w:rsidRDefault="00CF57FC" w:rsidP="00CF57FC">
      <w:pPr>
        <w:ind w:left="567"/>
        <w:rPr>
          <w:rFonts w:ascii="Lucida Handwriting" w:hAnsi="Lucida Handwriting" w:cs="Arial"/>
          <w:b/>
          <w:color w:val="342302"/>
          <w:sz w:val="12"/>
          <w:szCs w:val="12"/>
        </w:rPr>
      </w:pPr>
    </w:p>
    <w:p w14:paraId="3C21580A" w14:textId="34EDA41C" w:rsidR="00476B6A" w:rsidRPr="00BC5F12" w:rsidRDefault="00476B6A" w:rsidP="00476B6A">
      <w:pPr>
        <w:jc w:val="center"/>
        <w:rPr>
          <w:rFonts w:ascii="Arial Black" w:hAnsi="Arial Black" w:cs="Arial"/>
          <w:sz w:val="40"/>
        </w:rPr>
      </w:pPr>
      <w:r w:rsidRPr="00BC5F12">
        <w:rPr>
          <w:rFonts w:ascii="Arial Black" w:hAnsi="Arial Black" w:cs="Arial"/>
          <w:b/>
          <w:sz w:val="32"/>
          <w:szCs w:val="28"/>
        </w:rPr>
        <w:t>L’A</w:t>
      </w:r>
      <w:r w:rsidR="00C92B46">
        <w:rPr>
          <w:rFonts w:ascii="Arial Black" w:hAnsi="Arial Black" w:cs="Arial"/>
          <w:b/>
          <w:sz w:val="32"/>
          <w:szCs w:val="28"/>
        </w:rPr>
        <w:t>ssociation A</w:t>
      </w:r>
      <w:r w:rsidRPr="00BC5F12">
        <w:rPr>
          <w:rFonts w:ascii="Arial Black" w:hAnsi="Arial Black" w:cs="Arial"/>
          <w:b/>
          <w:sz w:val="32"/>
          <w:szCs w:val="28"/>
        </w:rPr>
        <w:t xml:space="preserve">DDSEA recherche pour </w:t>
      </w:r>
      <w:r w:rsidR="00944F7E" w:rsidRPr="00697850">
        <w:rPr>
          <w:rFonts w:ascii="Arial Black" w:hAnsi="Arial Black" w:cs="Arial"/>
          <w:b/>
          <w:sz w:val="32"/>
          <w:szCs w:val="28"/>
        </w:rPr>
        <w:t>son</w:t>
      </w:r>
      <w:r w:rsidRPr="00BC5F12">
        <w:rPr>
          <w:rFonts w:ascii="Arial Black" w:hAnsi="Arial Black" w:cs="Arial"/>
          <w:b/>
          <w:sz w:val="32"/>
          <w:szCs w:val="28"/>
        </w:rPr>
        <w:t xml:space="preserve"> </w:t>
      </w:r>
      <w:r w:rsidRPr="00BC5F12">
        <w:rPr>
          <w:rFonts w:ascii="Arial Black" w:hAnsi="Arial Black" w:cs="Arial"/>
          <w:b/>
          <w:sz w:val="32"/>
        </w:rPr>
        <w:t>Secteur</w:t>
      </w:r>
    </w:p>
    <w:p w14:paraId="60008D3F" w14:textId="336DF848" w:rsidR="00194AB3" w:rsidRDefault="00476B6A" w:rsidP="00476B6A">
      <w:pPr>
        <w:jc w:val="center"/>
        <w:rPr>
          <w:rFonts w:ascii="Arial Black" w:hAnsi="Arial Black" w:cs="Arial"/>
          <w:b/>
          <w:sz w:val="32"/>
          <w:szCs w:val="28"/>
        </w:rPr>
      </w:pPr>
      <w:r w:rsidRPr="00BC5F12">
        <w:rPr>
          <w:rFonts w:ascii="Arial Black" w:hAnsi="Arial Black" w:cs="Arial"/>
          <w:sz w:val="40"/>
        </w:rPr>
        <w:t>Accueil Hébergement Logement</w:t>
      </w:r>
      <w:r w:rsidR="00F365E2">
        <w:rPr>
          <w:rFonts w:ascii="Arial Black" w:hAnsi="Arial Black" w:cs="Arial"/>
          <w:sz w:val="40"/>
        </w:rPr>
        <w:t xml:space="preserve"> </w:t>
      </w:r>
      <w:r w:rsidR="00F365E2" w:rsidRPr="00F365E2">
        <w:rPr>
          <w:rFonts w:ascii="Arial Black" w:hAnsi="Arial Black" w:cs="Arial"/>
          <w:b/>
          <w:sz w:val="32"/>
          <w:szCs w:val="28"/>
        </w:rPr>
        <w:t>(AHL)</w:t>
      </w:r>
    </w:p>
    <w:p w14:paraId="1CDABB19" w14:textId="77777777" w:rsidR="000C3DB6" w:rsidRPr="00657AB2" w:rsidRDefault="000C3DB6" w:rsidP="00476B6A">
      <w:pPr>
        <w:jc w:val="center"/>
        <w:rPr>
          <w:rFonts w:ascii="Arial Black" w:hAnsi="Arial Black" w:cs="Arial"/>
          <w:b/>
          <w:sz w:val="20"/>
          <w:szCs w:val="18"/>
        </w:rPr>
      </w:pPr>
    </w:p>
    <w:p w14:paraId="0D01DD03" w14:textId="77777777" w:rsidR="0082113E" w:rsidRPr="00657AB2" w:rsidRDefault="0082113E" w:rsidP="000F3D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center"/>
        <w:rPr>
          <w:rFonts w:ascii="Century Gothic" w:hAnsi="Century Gothic" w:cs="Arial"/>
          <w:b/>
          <w:bCs/>
          <w:sz w:val="18"/>
          <w:szCs w:val="18"/>
        </w:rPr>
      </w:pPr>
    </w:p>
    <w:p w14:paraId="4CF5B13D" w14:textId="0B83C90A" w:rsidR="00DC191A" w:rsidRDefault="006403DC" w:rsidP="00F209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center"/>
        <w:rPr>
          <w:rFonts w:ascii="Century Gothic" w:hAnsi="Century Gothic" w:cs="Arial"/>
          <w:b/>
          <w:bCs/>
          <w:sz w:val="32"/>
          <w:szCs w:val="40"/>
        </w:rPr>
      </w:pPr>
      <w:r>
        <w:rPr>
          <w:rFonts w:ascii="Century Gothic" w:hAnsi="Century Gothic" w:cs="Arial"/>
          <w:b/>
          <w:bCs/>
          <w:sz w:val="32"/>
          <w:szCs w:val="40"/>
        </w:rPr>
        <w:t xml:space="preserve">Un </w:t>
      </w:r>
      <w:r w:rsidR="00725873">
        <w:rPr>
          <w:rFonts w:ascii="Century Gothic" w:hAnsi="Century Gothic" w:cs="Arial"/>
          <w:b/>
          <w:bCs/>
          <w:sz w:val="32"/>
          <w:szCs w:val="40"/>
        </w:rPr>
        <w:t>Animateur socioculturel/ Intervenant social (H/F)</w:t>
      </w:r>
    </w:p>
    <w:p w14:paraId="71C10FD0" w14:textId="7C97FA9F" w:rsidR="0082113E" w:rsidRDefault="006403DC" w:rsidP="000F3D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center"/>
        <w:rPr>
          <w:rFonts w:ascii="Century Gothic" w:hAnsi="Century Gothic" w:cs="Arial"/>
          <w:b/>
          <w:bCs/>
          <w:sz w:val="32"/>
          <w:szCs w:val="40"/>
        </w:rPr>
      </w:pPr>
      <w:r>
        <w:rPr>
          <w:rFonts w:ascii="Century Gothic" w:hAnsi="Century Gothic" w:cs="Arial"/>
          <w:b/>
          <w:bCs/>
          <w:sz w:val="32"/>
          <w:szCs w:val="40"/>
        </w:rPr>
        <w:t xml:space="preserve">CDD </w:t>
      </w:r>
      <w:r w:rsidR="00DE2149">
        <w:rPr>
          <w:rFonts w:ascii="Century Gothic" w:hAnsi="Century Gothic" w:cs="Arial"/>
          <w:b/>
          <w:bCs/>
          <w:sz w:val="32"/>
          <w:szCs w:val="40"/>
        </w:rPr>
        <w:t>remplacement maladie</w:t>
      </w:r>
      <w:r>
        <w:rPr>
          <w:rFonts w:ascii="Century Gothic" w:hAnsi="Century Gothic" w:cs="Arial"/>
          <w:b/>
          <w:bCs/>
          <w:sz w:val="32"/>
          <w:szCs w:val="40"/>
        </w:rPr>
        <w:t xml:space="preserve"> – </w:t>
      </w:r>
      <w:r w:rsidR="00DE2149">
        <w:rPr>
          <w:rFonts w:ascii="Century Gothic" w:hAnsi="Century Gothic" w:cs="Arial"/>
          <w:b/>
          <w:bCs/>
          <w:sz w:val="32"/>
          <w:szCs w:val="40"/>
        </w:rPr>
        <w:t>0.50</w:t>
      </w:r>
      <w:r>
        <w:rPr>
          <w:rFonts w:ascii="Century Gothic" w:hAnsi="Century Gothic" w:cs="Arial"/>
          <w:b/>
          <w:bCs/>
          <w:sz w:val="32"/>
          <w:szCs w:val="40"/>
        </w:rPr>
        <w:t xml:space="preserve"> ETP </w:t>
      </w:r>
      <w:r w:rsidR="00657AB2">
        <w:rPr>
          <w:rFonts w:ascii="Century Gothic" w:hAnsi="Century Gothic" w:cs="Arial"/>
          <w:b/>
          <w:bCs/>
          <w:sz w:val="32"/>
          <w:szCs w:val="40"/>
        </w:rPr>
        <w:t xml:space="preserve">– </w:t>
      </w:r>
      <w:r w:rsidR="00DE2149">
        <w:rPr>
          <w:rFonts w:ascii="Century Gothic" w:hAnsi="Century Gothic" w:cs="Arial"/>
          <w:b/>
          <w:bCs/>
          <w:sz w:val="32"/>
          <w:szCs w:val="40"/>
        </w:rPr>
        <w:t>MONTBELIARD</w:t>
      </w:r>
    </w:p>
    <w:p w14:paraId="281876D0" w14:textId="77777777" w:rsidR="00657AB2" w:rsidRPr="00657AB2" w:rsidRDefault="00657AB2" w:rsidP="000F3D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center"/>
        <w:rPr>
          <w:rFonts w:ascii="Century Gothic" w:hAnsi="Century Gothic"/>
          <w:b/>
          <w:sz w:val="18"/>
          <w:szCs w:val="18"/>
        </w:rPr>
      </w:pPr>
    </w:p>
    <w:p w14:paraId="16888F68" w14:textId="77777777" w:rsidR="00650FE9" w:rsidRPr="0078284E" w:rsidRDefault="00650FE9" w:rsidP="00647B83">
      <w:pPr>
        <w:jc w:val="both"/>
        <w:rPr>
          <w:rFonts w:ascii="Century Gothic" w:hAnsi="Century Gothic" w:cs="Arial"/>
          <w:b/>
          <w:sz w:val="20"/>
          <w:szCs w:val="20"/>
        </w:rPr>
      </w:pPr>
    </w:p>
    <w:p w14:paraId="296674AB" w14:textId="0D168500" w:rsidR="00F64F53" w:rsidRPr="00302BDE" w:rsidRDefault="00F64F53" w:rsidP="00F64F53">
      <w:pPr>
        <w:shd w:val="clear" w:color="auto" w:fill="FFFFFF"/>
        <w:jc w:val="both"/>
        <w:textAlignment w:val="baseline"/>
        <w:rPr>
          <w:rFonts w:ascii="Arial" w:eastAsia="Microsoft YaHei Light" w:hAnsi="Arial" w:cs="Arial"/>
          <w:sz w:val="22"/>
          <w:szCs w:val="22"/>
        </w:rPr>
      </w:pPr>
      <w:r w:rsidRPr="00302BDE">
        <w:rPr>
          <w:rFonts w:ascii="Arial" w:eastAsia="Microsoft YaHei Light" w:hAnsi="Arial" w:cs="Arial"/>
          <w:sz w:val="22"/>
          <w:szCs w:val="22"/>
        </w:rPr>
        <w:t xml:space="preserve">Crée en 1956 et reconnue d’utilité sociale par le </w:t>
      </w:r>
      <w:proofErr w:type="gramStart"/>
      <w:r w:rsidRPr="00302BDE">
        <w:rPr>
          <w:rFonts w:ascii="Arial" w:eastAsia="Microsoft YaHei Light" w:hAnsi="Arial" w:cs="Arial"/>
          <w:sz w:val="22"/>
          <w:szCs w:val="22"/>
        </w:rPr>
        <w:t>Préfet</w:t>
      </w:r>
      <w:proofErr w:type="gramEnd"/>
      <w:r w:rsidRPr="00302BDE">
        <w:rPr>
          <w:rFonts w:ascii="Arial" w:eastAsia="Microsoft YaHei Light" w:hAnsi="Arial" w:cs="Arial"/>
          <w:sz w:val="22"/>
          <w:szCs w:val="22"/>
        </w:rPr>
        <w:t xml:space="preserve"> du Doubs en 1998, </w:t>
      </w:r>
      <w:r w:rsidR="00057EB7" w:rsidRPr="00302BDE">
        <w:rPr>
          <w:rFonts w:ascii="Arial" w:eastAsia="Microsoft YaHei Light" w:hAnsi="Arial" w:cs="Arial"/>
          <w:sz w:val="22"/>
          <w:szCs w:val="22"/>
        </w:rPr>
        <w:t xml:space="preserve">l’association ADDSEA Bourgogne/Franche-Comté </w:t>
      </w:r>
      <w:r w:rsidRPr="00302BDE">
        <w:rPr>
          <w:rFonts w:ascii="Arial" w:eastAsia="Microsoft YaHei Light" w:hAnsi="Arial" w:cs="Arial"/>
          <w:sz w:val="22"/>
          <w:szCs w:val="22"/>
        </w:rPr>
        <w:t>est une entreprise citoyenne ayant pour vocation d’accompagner les personnes et les groupes sociaux dans la construction de leur projet de vie. Compétences, professionnalisme, écoute, échanges, analyse</w:t>
      </w:r>
      <w:r w:rsidR="00995841" w:rsidRPr="00302BDE">
        <w:rPr>
          <w:rFonts w:ascii="Arial" w:eastAsia="Microsoft YaHei Light" w:hAnsi="Arial" w:cs="Arial"/>
          <w:sz w:val="22"/>
          <w:szCs w:val="22"/>
        </w:rPr>
        <w:t xml:space="preserve"> et </w:t>
      </w:r>
      <w:r w:rsidRPr="00302BDE">
        <w:rPr>
          <w:rFonts w:ascii="Arial" w:eastAsia="Microsoft YaHei Light" w:hAnsi="Arial" w:cs="Arial"/>
          <w:sz w:val="22"/>
          <w:szCs w:val="22"/>
        </w:rPr>
        <w:t>qualité des services, nous permettent de proposer des réponses adaptées et innovantes</w:t>
      </w:r>
      <w:r w:rsidR="00995841" w:rsidRPr="00302BDE">
        <w:rPr>
          <w:rFonts w:ascii="Arial" w:eastAsia="Microsoft YaHei Light" w:hAnsi="Arial" w:cs="Arial"/>
          <w:sz w:val="22"/>
          <w:szCs w:val="22"/>
        </w:rPr>
        <w:t>.</w:t>
      </w:r>
    </w:p>
    <w:p w14:paraId="0A98A03E" w14:textId="77777777" w:rsidR="00327908" w:rsidRPr="00302BDE" w:rsidRDefault="00327908" w:rsidP="00F64F53">
      <w:pPr>
        <w:shd w:val="clear" w:color="auto" w:fill="FFFFFF"/>
        <w:jc w:val="both"/>
        <w:textAlignment w:val="baseline"/>
        <w:rPr>
          <w:rFonts w:ascii="Arial" w:eastAsia="Microsoft YaHei Light" w:hAnsi="Arial" w:cs="Arial"/>
          <w:sz w:val="22"/>
          <w:szCs w:val="22"/>
        </w:rPr>
      </w:pPr>
    </w:p>
    <w:p w14:paraId="62C1A7AB" w14:textId="77777777" w:rsidR="00A841FA" w:rsidRPr="00B25FEC" w:rsidRDefault="00A841FA" w:rsidP="00A841FA">
      <w:pPr>
        <w:tabs>
          <w:tab w:val="num" w:pos="720"/>
        </w:tabs>
        <w:jc w:val="both"/>
        <w:rPr>
          <w:rFonts w:ascii="Arial" w:hAnsi="Arial" w:cs="Arial"/>
          <w:b/>
          <w:bCs/>
          <w:sz w:val="22"/>
          <w:szCs w:val="22"/>
        </w:rPr>
      </w:pPr>
      <w:r w:rsidRPr="00B25FEC">
        <w:rPr>
          <w:rFonts w:ascii="Arial" w:hAnsi="Arial" w:cs="Arial"/>
          <w:b/>
          <w:bCs/>
          <w:sz w:val="22"/>
          <w:szCs w:val="22"/>
        </w:rPr>
        <w:t>À propos du secteur AHL (Accueil, Hébergement, Logement)</w:t>
      </w:r>
    </w:p>
    <w:p w14:paraId="3A4A2ABB" w14:textId="77777777" w:rsidR="00A841FA" w:rsidRPr="00B25FEC" w:rsidRDefault="00A841FA" w:rsidP="00A841FA">
      <w:pPr>
        <w:tabs>
          <w:tab w:val="num" w:pos="720"/>
        </w:tabs>
        <w:jc w:val="both"/>
        <w:rPr>
          <w:rFonts w:ascii="Arial" w:hAnsi="Arial" w:cs="Arial"/>
          <w:sz w:val="22"/>
          <w:szCs w:val="22"/>
        </w:rPr>
      </w:pPr>
      <w:r w:rsidRPr="00B25FEC">
        <w:rPr>
          <w:rFonts w:ascii="Arial" w:hAnsi="Arial" w:cs="Arial"/>
          <w:sz w:val="22"/>
          <w:szCs w:val="22"/>
        </w:rPr>
        <w:t xml:space="preserve">Le secteur AHL de l’Association ADDSEA regroupe des missions variées : </w:t>
      </w:r>
      <w:r w:rsidRPr="00B25FEC">
        <w:rPr>
          <w:rFonts w:ascii="Arial" w:hAnsi="Arial" w:cs="Arial"/>
          <w:b/>
          <w:bCs/>
          <w:sz w:val="22"/>
          <w:szCs w:val="22"/>
        </w:rPr>
        <w:t>Accueil et orientation</w:t>
      </w:r>
      <w:r w:rsidRPr="00B25FEC">
        <w:rPr>
          <w:rFonts w:ascii="Arial" w:hAnsi="Arial" w:cs="Arial"/>
          <w:sz w:val="22"/>
          <w:szCs w:val="22"/>
        </w:rPr>
        <w:t xml:space="preserve"> : soutien aux femmes victimes de violence /</w:t>
      </w:r>
      <w:r w:rsidRPr="00B25FEC">
        <w:rPr>
          <w:rFonts w:ascii="Arial" w:hAnsi="Arial" w:cs="Arial"/>
          <w:b/>
          <w:bCs/>
          <w:sz w:val="22"/>
          <w:szCs w:val="22"/>
        </w:rPr>
        <w:t>Hébergement social</w:t>
      </w:r>
      <w:r w:rsidRPr="00B25FEC">
        <w:rPr>
          <w:rFonts w:ascii="Arial" w:hAnsi="Arial" w:cs="Arial"/>
          <w:sz w:val="22"/>
          <w:szCs w:val="22"/>
        </w:rPr>
        <w:t xml:space="preserve"> : dispositifs tels que mise à l’abri, CHRS, CADA / </w:t>
      </w:r>
      <w:r w:rsidRPr="00B25FEC">
        <w:rPr>
          <w:rFonts w:ascii="Arial" w:hAnsi="Arial" w:cs="Arial"/>
          <w:b/>
          <w:bCs/>
          <w:sz w:val="22"/>
          <w:szCs w:val="22"/>
        </w:rPr>
        <w:t>Logement accompagné</w:t>
      </w:r>
      <w:r w:rsidRPr="00B25FEC">
        <w:rPr>
          <w:rFonts w:ascii="Arial" w:hAnsi="Arial" w:cs="Arial"/>
          <w:sz w:val="22"/>
          <w:szCs w:val="22"/>
        </w:rPr>
        <w:t xml:space="preserve"> : LTA, résidences sociales, IML… / </w:t>
      </w:r>
      <w:r w:rsidRPr="00B25FEC">
        <w:rPr>
          <w:rFonts w:ascii="Arial" w:hAnsi="Arial" w:cs="Arial"/>
          <w:b/>
          <w:bCs/>
          <w:sz w:val="22"/>
          <w:szCs w:val="22"/>
        </w:rPr>
        <w:t>Insertion et promotion sociale</w:t>
      </w:r>
      <w:r w:rsidRPr="00B25FEC">
        <w:rPr>
          <w:rFonts w:ascii="Arial" w:hAnsi="Arial" w:cs="Arial"/>
          <w:sz w:val="22"/>
          <w:szCs w:val="22"/>
        </w:rPr>
        <w:t xml:space="preserve"> : AVDL, accompagnement lié au logement. Nos actions s’adressent à des personnes en difficulté, notamment des demandeurs d’asile, des mineurs non accompagnés (MNA) et des familles en situation précaire.</w:t>
      </w:r>
    </w:p>
    <w:p w14:paraId="62E59D74" w14:textId="77777777" w:rsidR="005707DD" w:rsidRDefault="005707DD" w:rsidP="00551302">
      <w:pPr>
        <w:pStyle w:val="Paragraphedeliste"/>
        <w:ind w:left="0" w:right="-1"/>
        <w:jc w:val="both"/>
        <w:rPr>
          <w:rFonts w:ascii="Arial" w:eastAsia="Microsoft YaHei Light" w:hAnsi="Arial" w:cs="Arial"/>
          <w:sz w:val="22"/>
          <w:szCs w:val="22"/>
        </w:rPr>
      </w:pPr>
    </w:p>
    <w:p w14:paraId="6ACD2754" w14:textId="232AC470" w:rsidR="00243845" w:rsidRPr="00302BDE" w:rsidRDefault="00B91C0A" w:rsidP="00243845">
      <w:pPr>
        <w:jc w:val="both"/>
        <w:rPr>
          <w:rFonts w:ascii="Arial" w:hAnsi="Arial" w:cs="Arial"/>
          <w:b/>
          <w:color w:val="000000"/>
          <w:sz w:val="22"/>
          <w:szCs w:val="22"/>
          <w:u w:val="single"/>
        </w:rPr>
      </w:pPr>
      <w:r>
        <w:rPr>
          <w:rFonts w:ascii="Arial" w:hAnsi="Arial" w:cs="Arial"/>
          <w:b/>
          <w:color w:val="000000"/>
          <w:sz w:val="22"/>
          <w:szCs w:val="22"/>
          <w:u w:val="single"/>
        </w:rPr>
        <w:t>Poste à pourvoir : Animateur socioculturel/intervenant Social</w:t>
      </w:r>
    </w:p>
    <w:p w14:paraId="5B6AACF6" w14:textId="01D5E9D2" w:rsidR="00243845" w:rsidRPr="00D1138B" w:rsidRDefault="00B91C0A" w:rsidP="00D1138B">
      <w:pPr>
        <w:pStyle w:val="Paragraphedeliste"/>
        <w:numPr>
          <w:ilvl w:val="0"/>
          <w:numId w:val="1"/>
        </w:numPr>
        <w:jc w:val="both"/>
        <w:rPr>
          <w:rFonts w:ascii="Arial" w:eastAsia="Microsoft YaHei Light" w:hAnsi="Arial" w:cs="Arial"/>
          <w:color w:val="000000"/>
          <w:sz w:val="22"/>
          <w:szCs w:val="22"/>
        </w:rPr>
      </w:pPr>
      <w:r w:rsidRPr="00D1138B">
        <w:rPr>
          <w:rFonts w:ascii="Arial" w:eastAsia="Microsoft YaHei Light" w:hAnsi="Arial" w:cs="Arial"/>
          <w:color w:val="000000"/>
          <w:sz w:val="22"/>
          <w:szCs w:val="22"/>
          <w:u w:val="single"/>
        </w:rPr>
        <w:t>Type de contrat</w:t>
      </w:r>
      <w:r w:rsidR="00243845" w:rsidRPr="00D1138B">
        <w:rPr>
          <w:rFonts w:ascii="Arial" w:eastAsia="Microsoft YaHei Light" w:hAnsi="Arial" w:cs="Arial"/>
          <w:color w:val="000000"/>
          <w:sz w:val="22"/>
          <w:szCs w:val="22"/>
        </w:rPr>
        <w:t xml:space="preserve"> : CDD </w:t>
      </w:r>
      <w:r w:rsidR="00DE2149">
        <w:rPr>
          <w:rFonts w:ascii="Arial" w:eastAsia="Microsoft YaHei Light" w:hAnsi="Arial" w:cs="Arial"/>
          <w:color w:val="000000"/>
          <w:sz w:val="22"/>
          <w:szCs w:val="22"/>
        </w:rPr>
        <w:t>remplacement maladie</w:t>
      </w:r>
      <w:r w:rsidR="00C34A22">
        <w:rPr>
          <w:rFonts w:ascii="Arial" w:eastAsia="Microsoft YaHei Light" w:hAnsi="Arial" w:cs="Arial"/>
          <w:color w:val="000000"/>
          <w:sz w:val="22"/>
          <w:szCs w:val="22"/>
        </w:rPr>
        <w:t xml:space="preserve"> </w:t>
      </w:r>
      <w:r w:rsidR="00D1138B" w:rsidRPr="00D1138B">
        <w:rPr>
          <w:rFonts w:ascii="Arial" w:eastAsia="Microsoft YaHei Light" w:hAnsi="Arial" w:cs="Arial"/>
          <w:color w:val="000000"/>
          <w:sz w:val="22"/>
          <w:szCs w:val="22"/>
        </w:rPr>
        <w:t xml:space="preserve">– </w:t>
      </w:r>
      <w:r w:rsidR="00DE2149">
        <w:rPr>
          <w:rFonts w:ascii="Arial" w:eastAsia="Microsoft YaHei Light" w:hAnsi="Arial" w:cs="Arial"/>
          <w:color w:val="000000"/>
          <w:sz w:val="22"/>
          <w:szCs w:val="22"/>
        </w:rPr>
        <w:t>0.50</w:t>
      </w:r>
      <w:r w:rsidR="00D1138B" w:rsidRPr="00D1138B">
        <w:rPr>
          <w:rFonts w:ascii="Arial" w:eastAsia="Microsoft YaHei Light" w:hAnsi="Arial" w:cs="Arial"/>
          <w:color w:val="000000"/>
          <w:sz w:val="22"/>
          <w:szCs w:val="22"/>
        </w:rPr>
        <w:t xml:space="preserve"> ETP</w:t>
      </w:r>
    </w:p>
    <w:p w14:paraId="3BC8AA5F" w14:textId="77777777" w:rsidR="00243845" w:rsidRPr="00302BDE" w:rsidRDefault="00243845" w:rsidP="00243845">
      <w:pPr>
        <w:numPr>
          <w:ilvl w:val="0"/>
          <w:numId w:val="1"/>
        </w:numPr>
        <w:ind w:left="284" w:firstLine="0"/>
        <w:jc w:val="both"/>
        <w:rPr>
          <w:rFonts w:ascii="Arial" w:eastAsia="Microsoft YaHei Light" w:hAnsi="Arial" w:cs="Arial"/>
          <w:color w:val="000000"/>
          <w:sz w:val="22"/>
          <w:szCs w:val="22"/>
        </w:rPr>
      </w:pPr>
      <w:r w:rsidRPr="00D1138B">
        <w:rPr>
          <w:rFonts w:ascii="Arial" w:eastAsia="Microsoft YaHei Light" w:hAnsi="Arial" w:cs="Arial"/>
          <w:color w:val="000000"/>
          <w:sz w:val="22"/>
          <w:szCs w:val="22"/>
          <w:u w:val="single"/>
        </w:rPr>
        <w:t>Rémunération</w:t>
      </w:r>
      <w:r w:rsidRPr="00302BDE">
        <w:rPr>
          <w:rFonts w:ascii="Arial" w:eastAsia="Microsoft YaHei Light" w:hAnsi="Arial" w:cs="Arial"/>
          <w:color w:val="000000"/>
          <w:sz w:val="22"/>
          <w:szCs w:val="22"/>
        </w:rPr>
        <w:t> : grille selon diplôme (Convention collective 1966),</w:t>
      </w:r>
    </w:p>
    <w:p w14:paraId="7EDADD43" w14:textId="2A9600D8" w:rsidR="00D1138B" w:rsidRPr="00302BDE" w:rsidRDefault="00D1138B" w:rsidP="00D1138B">
      <w:pPr>
        <w:numPr>
          <w:ilvl w:val="0"/>
          <w:numId w:val="1"/>
        </w:numPr>
        <w:ind w:left="284" w:firstLine="0"/>
        <w:jc w:val="both"/>
        <w:rPr>
          <w:rFonts w:ascii="Arial" w:eastAsia="Microsoft YaHei Light" w:hAnsi="Arial" w:cs="Arial"/>
          <w:color w:val="000000"/>
          <w:sz w:val="22"/>
          <w:szCs w:val="22"/>
        </w:rPr>
      </w:pPr>
      <w:r w:rsidRPr="00401D81">
        <w:rPr>
          <w:rFonts w:ascii="Arial" w:eastAsia="Microsoft YaHei Light" w:hAnsi="Arial" w:cs="Arial"/>
          <w:color w:val="000000"/>
          <w:sz w:val="22"/>
          <w:szCs w:val="22"/>
          <w:u w:val="single"/>
        </w:rPr>
        <w:t>Lieu de travail</w:t>
      </w:r>
      <w:r>
        <w:rPr>
          <w:rFonts w:ascii="Arial" w:eastAsia="Microsoft YaHei Light" w:hAnsi="Arial" w:cs="Arial"/>
          <w:color w:val="000000"/>
          <w:sz w:val="22"/>
          <w:szCs w:val="22"/>
        </w:rPr>
        <w:t> : b</w:t>
      </w:r>
      <w:r w:rsidRPr="00302BDE">
        <w:rPr>
          <w:rFonts w:ascii="Arial" w:eastAsia="Microsoft YaHei Light" w:hAnsi="Arial" w:cs="Arial"/>
          <w:color w:val="000000"/>
          <w:sz w:val="22"/>
          <w:szCs w:val="22"/>
        </w:rPr>
        <w:t xml:space="preserve">asé à </w:t>
      </w:r>
      <w:r w:rsidR="00DE2149">
        <w:rPr>
          <w:rFonts w:ascii="Arial" w:eastAsia="Microsoft YaHei Light" w:hAnsi="Arial" w:cs="Arial"/>
          <w:color w:val="000000"/>
          <w:sz w:val="22"/>
          <w:szCs w:val="22"/>
        </w:rPr>
        <w:t>Montbéliard</w:t>
      </w:r>
    </w:p>
    <w:p w14:paraId="1C3CCFD0" w14:textId="7EFCEED0" w:rsidR="00243845" w:rsidRPr="00302BDE" w:rsidRDefault="00D1138B" w:rsidP="00243845">
      <w:pPr>
        <w:numPr>
          <w:ilvl w:val="0"/>
          <w:numId w:val="1"/>
        </w:numPr>
        <w:ind w:left="284" w:firstLine="0"/>
        <w:jc w:val="both"/>
        <w:rPr>
          <w:rFonts w:ascii="Arial" w:eastAsia="Microsoft YaHei Light" w:hAnsi="Arial" w:cs="Arial"/>
          <w:color w:val="000000"/>
          <w:sz w:val="22"/>
          <w:szCs w:val="22"/>
        </w:rPr>
      </w:pPr>
      <w:r w:rsidRPr="00401D81">
        <w:rPr>
          <w:rFonts w:ascii="Arial" w:eastAsia="Microsoft YaHei Light" w:hAnsi="Arial" w:cs="Arial"/>
          <w:color w:val="000000"/>
          <w:sz w:val="22"/>
          <w:szCs w:val="22"/>
          <w:u w:val="single"/>
        </w:rPr>
        <w:t>Disponibilités</w:t>
      </w:r>
      <w:r>
        <w:rPr>
          <w:rFonts w:ascii="Arial" w:eastAsia="Microsoft YaHei Light" w:hAnsi="Arial" w:cs="Arial"/>
          <w:color w:val="000000"/>
          <w:sz w:val="22"/>
          <w:szCs w:val="22"/>
        </w:rPr>
        <w:t xml:space="preserve"> : </w:t>
      </w:r>
      <w:r w:rsidR="00C34A22">
        <w:rPr>
          <w:rFonts w:ascii="Arial" w:eastAsia="Microsoft YaHei Light" w:hAnsi="Arial" w:cs="Arial"/>
          <w:color w:val="000000"/>
          <w:sz w:val="22"/>
          <w:szCs w:val="22"/>
        </w:rPr>
        <w:t>immédiate</w:t>
      </w:r>
    </w:p>
    <w:p w14:paraId="3827D2C2" w14:textId="77777777" w:rsidR="00243845" w:rsidRPr="00302BDE" w:rsidRDefault="00243845" w:rsidP="00551302">
      <w:pPr>
        <w:pStyle w:val="Paragraphedeliste"/>
        <w:ind w:left="0" w:right="-1"/>
        <w:jc w:val="both"/>
        <w:rPr>
          <w:rFonts w:ascii="Arial" w:eastAsia="Microsoft YaHei Light" w:hAnsi="Arial" w:cs="Arial"/>
          <w:sz w:val="22"/>
          <w:szCs w:val="22"/>
        </w:rPr>
      </w:pPr>
    </w:p>
    <w:p w14:paraId="2B711784" w14:textId="77777777" w:rsidR="00401D81" w:rsidRDefault="00401D81" w:rsidP="00551302">
      <w:pPr>
        <w:pStyle w:val="Paragraphedeliste"/>
        <w:ind w:left="0" w:right="-1"/>
        <w:jc w:val="both"/>
        <w:rPr>
          <w:rFonts w:ascii="Arial" w:eastAsia="Microsoft YaHei Light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u w:val="single"/>
        </w:rPr>
        <w:t>Votre</w:t>
      </w:r>
      <w:r w:rsidR="005707DD" w:rsidRPr="00302BDE">
        <w:rPr>
          <w:rFonts w:ascii="Arial" w:hAnsi="Arial" w:cs="Arial"/>
          <w:b/>
          <w:sz w:val="22"/>
          <w:szCs w:val="22"/>
          <w:u w:val="single"/>
        </w:rPr>
        <w:t xml:space="preserve"> mission : </w:t>
      </w:r>
      <w:r w:rsidR="005707DD" w:rsidRPr="00302BDE">
        <w:rPr>
          <w:rFonts w:ascii="Arial" w:eastAsia="Microsoft YaHei Light" w:hAnsi="Arial" w:cs="Arial"/>
          <w:sz w:val="22"/>
          <w:szCs w:val="22"/>
        </w:rPr>
        <w:t>Sous l’autorité du chef de service</w:t>
      </w:r>
      <w:r w:rsidR="00725873" w:rsidRPr="00302BDE">
        <w:rPr>
          <w:rFonts w:ascii="Arial" w:eastAsia="Microsoft YaHei Light" w:hAnsi="Arial" w:cs="Arial"/>
          <w:sz w:val="22"/>
          <w:szCs w:val="22"/>
        </w:rPr>
        <w:t xml:space="preserve"> et au sein d’une équipe </w:t>
      </w:r>
      <w:r w:rsidR="00AF742F" w:rsidRPr="00302BDE">
        <w:rPr>
          <w:rFonts w:ascii="Arial" w:eastAsia="Microsoft YaHei Light" w:hAnsi="Arial" w:cs="Arial"/>
          <w:sz w:val="22"/>
          <w:szCs w:val="22"/>
        </w:rPr>
        <w:t>pluridisciplinaire</w:t>
      </w:r>
      <w:r w:rsidR="005707DD" w:rsidRPr="00302BDE">
        <w:rPr>
          <w:rFonts w:ascii="Arial" w:eastAsia="Microsoft YaHei Light" w:hAnsi="Arial" w:cs="Arial"/>
          <w:sz w:val="22"/>
          <w:szCs w:val="22"/>
        </w:rPr>
        <w:t>,</w:t>
      </w:r>
    </w:p>
    <w:p w14:paraId="0EA02AFC" w14:textId="19CDF620" w:rsidR="00401D81" w:rsidRDefault="006C02DF" w:rsidP="00401D81">
      <w:pPr>
        <w:pStyle w:val="Paragraphedeliste"/>
        <w:numPr>
          <w:ilvl w:val="0"/>
          <w:numId w:val="1"/>
        </w:numPr>
        <w:ind w:right="-1"/>
        <w:jc w:val="both"/>
        <w:rPr>
          <w:rFonts w:ascii="Arial" w:eastAsia="Microsoft YaHei Light" w:hAnsi="Arial" w:cs="Arial"/>
          <w:sz w:val="22"/>
          <w:szCs w:val="22"/>
        </w:rPr>
      </w:pPr>
      <w:r>
        <w:rPr>
          <w:rFonts w:ascii="Arial" w:eastAsia="Microsoft YaHei Light" w:hAnsi="Arial" w:cs="Arial"/>
          <w:sz w:val="22"/>
          <w:szCs w:val="22"/>
        </w:rPr>
        <w:t>V</w:t>
      </w:r>
      <w:r w:rsidR="005707DD" w:rsidRPr="00302BDE">
        <w:rPr>
          <w:rFonts w:ascii="Arial" w:eastAsia="Microsoft YaHei Light" w:hAnsi="Arial" w:cs="Arial"/>
          <w:sz w:val="22"/>
          <w:szCs w:val="22"/>
        </w:rPr>
        <w:t xml:space="preserve">ous mettez en œuvre sur </w:t>
      </w:r>
      <w:r w:rsidR="005449D8" w:rsidRPr="00302BDE">
        <w:rPr>
          <w:rFonts w:ascii="Arial" w:eastAsia="Microsoft YaHei Light" w:hAnsi="Arial" w:cs="Arial"/>
          <w:sz w:val="22"/>
          <w:szCs w:val="22"/>
        </w:rPr>
        <w:t>le</w:t>
      </w:r>
      <w:r w:rsidR="005707DD" w:rsidRPr="00302BDE">
        <w:rPr>
          <w:rFonts w:ascii="Arial" w:eastAsia="Microsoft YaHei Light" w:hAnsi="Arial" w:cs="Arial"/>
          <w:sz w:val="22"/>
          <w:szCs w:val="22"/>
        </w:rPr>
        <w:t xml:space="preserve"> territoire</w:t>
      </w:r>
      <w:r w:rsidR="005449D8" w:rsidRPr="00302BDE">
        <w:rPr>
          <w:rFonts w:ascii="Arial" w:eastAsia="Microsoft YaHei Light" w:hAnsi="Arial" w:cs="Arial"/>
          <w:sz w:val="22"/>
          <w:szCs w:val="22"/>
        </w:rPr>
        <w:t xml:space="preserve"> </w:t>
      </w:r>
      <w:r w:rsidR="005E2F20">
        <w:rPr>
          <w:rFonts w:ascii="Arial" w:eastAsia="Microsoft YaHei Light" w:hAnsi="Arial" w:cs="Arial"/>
          <w:sz w:val="22"/>
          <w:szCs w:val="22"/>
        </w:rPr>
        <w:t xml:space="preserve">de </w:t>
      </w:r>
      <w:r w:rsidR="00E21E93">
        <w:rPr>
          <w:rFonts w:ascii="Arial" w:eastAsia="Microsoft YaHei Light" w:hAnsi="Arial" w:cs="Arial"/>
          <w:sz w:val="22"/>
          <w:szCs w:val="22"/>
        </w:rPr>
        <w:t>montbéliard</w:t>
      </w:r>
      <w:r w:rsidR="005707DD" w:rsidRPr="00302BDE">
        <w:rPr>
          <w:rFonts w:ascii="Arial" w:eastAsia="Microsoft YaHei Light" w:hAnsi="Arial" w:cs="Arial"/>
          <w:sz w:val="22"/>
          <w:szCs w:val="22"/>
        </w:rPr>
        <w:t xml:space="preserve">, des </w:t>
      </w:r>
      <w:r w:rsidR="00AF742F" w:rsidRPr="00302BDE">
        <w:rPr>
          <w:rFonts w:ascii="Arial" w:eastAsia="Microsoft YaHei Light" w:hAnsi="Arial" w:cs="Arial"/>
          <w:sz w:val="22"/>
          <w:szCs w:val="22"/>
        </w:rPr>
        <w:t>accueils et des actions d’intégra</w:t>
      </w:r>
      <w:r w:rsidR="002C4FA2" w:rsidRPr="00302BDE">
        <w:rPr>
          <w:rFonts w:ascii="Arial" w:eastAsia="Microsoft YaHei Light" w:hAnsi="Arial" w:cs="Arial"/>
          <w:sz w:val="22"/>
          <w:szCs w:val="22"/>
        </w:rPr>
        <w:t>tion</w:t>
      </w:r>
      <w:r w:rsidR="00AF742F" w:rsidRPr="00302BDE">
        <w:rPr>
          <w:rFonts w:ascii="Arial" w:eastAsia="Microsoft YaHei Light" w:hAnsi="Arial" w:cs="Arial"/>
          <w:sz w:val="22"/>
          <w:szCs w:val="22"/>
        </w:rPr>
        <w:t xml:space="preserve"> pour un public relevant du </w:t>
      </w:r>
      <w:r w:rsidR="00794FF4" w:rsidRPr="00302BDE">
        <w:rPr>
          <w:rFonts w:ascii="Arial" w:eastAsia="Microsoft YaHei Light" w:hAnsi="Arial" w:cs="Arial"/>
          <w:sz w:val="22"/>
          <w:szCs w:val="22"/>
        </w:rPr>
        <w:t xml:space="preserve">champ de l’asile, selon le cahier des charges officiel </w:t>
      </w:r>
      <w:r w:rsidR="00AF742F" w:rsidRPr="00302BDE">
        <w:rPr>
          <w:rFonts w:ascii="Arial" w:eastAsia="Microsoft YaHei Light" w:hAnsi="Arial" w:cs="Arial"/>
          <w:sz w:val="22"/>
          <w:szCs w:val="22"/>
        </w:rPr>
        <w:t>des Centre</w:t>
      </w:r>
      <w:r w:rsidR="000C3DB6" w:rsidRPr="00302BDE">
        <w:rPr>
          <w:rFonts w:ascii="Arial" w:eastAsia="Microsoft YaHei Light" w:hAnsi="Arial" w:cs="Arial"/>
          <w:sz w:val="22"/>
          <w:szCs w:val="22"/>
        </w:rPr>
        <w:t>s</w:t>
      </w:r>
      <w:r w:rsidR="00AF742F" w:rsidRPr="00302BDE">
        <w:rPr>
          <w:rFonts w:ascii="Arial" w:eastAsia="Microsoft YaHei Light" w:hAnsi="Arial" w:cs="Arial"/>
          <w:sz w:val="22"/>
          <w:szCs w:val="22"/>
        </w:rPr>
        <w:t xml:space="preserve"> d’Accueil pour Demandeur d’Asile (CADA)</w:t>
      </w:r>
      <w:r>
        <w:rPr>
          <w:rFonts w:ascii="Arial" w:eastAsia="Microsoft YaHei Light" w:hAnsi="Arial" w:cs="Arial"/>
          <w:sz w:val="22"/>
          <w:szCs w:val="22"/>
        </w:rPr>
        <w:t> ;</w:t>
      </w:r>
    </w:p>
    <w:p w14:paraId="1D0F203D" w14:textId="2E509E3E" w:rsidR="00B3256B" w:rsidRPr="00302BDE" w:rsidRDefault="006C02DF" w:rsidP="00401D81">
      <w:pPr>
        <w:pStyle w:val="Paragraphedeliste"/>
        <w:numPr>
          <w:ilvl w:val="0"/>
          <w:numId w:val="1"/>
        </w:numPr>
        <w:ind w:right="-1"/>
        <w:jc w:val="both"/>
        <w:rPr>
          <w:rFonts w:ascii="Arial" w:eastAsia="Microsoft YaHei Light" w:hAnsi="Arial" w:cs="Arial"/>
          <w:sz w:val="22"/>
          <w:szCs w:val="22"/>
        </w:rPr>
      </w:pPr>
      <w:r>
        <w:rPr>
          <w:rFonts w:ascii="Arial" w:eastAsia="Microsoft YaHei Light" w:hAnsi="Arial" w:cs="Arial"/>
          <w:sz w:val="22"/>
          <w:szCs w:val="22"/>
        </w:rPr>
        <w:t>V</w:t>
      </w:r>
      <w:r w:rsidR="002C4FA2" w:rsidRPr="00302BDE">
        <w:rPr>
          <w:rFonts w:ascii="Arial" w:eastAsia="Microsoft YaHei Light" w:hAnsi="Arial" w:cs="Arial"/>
          <w:sz w:val="22"/>
          <w:szCs w:val="22"/>
        </w:rPr>
        <w:t>ous accompagnez les personnes, par des actions individuel</w:t>
      </w:r>
      <w:r w:rsidR="000C3DB6" w:rsidRPr="00302BDE">
        <w:rPr>
          <w:rFonts w:ascii="Arial" w:eastAsia="Microsoft YaHei Light" w:hAnsi="Arial" w:cs="Arial"/>
          <w:sz w:val="22"/>
          <w:szCs w:val="22"/>
        </w:rPr>
        <w:t>le</w:t>
      </w:r>
      <w:r w:rsidR="002C4FA2" w:rsidRPr="00302BDE">
        <w:rPr>
          <w:rFonts w:ascii="Arial" w:eastAsia="Microsoft YaHei Light" w:hAnsi="Arial" w:cs="Arial"/>
          <w:sz w:val="22"/>
          <w:szCs w:val="22"/>
        </w:rPr>
        <w:t>s et collectives, afin d'améliorer leurs conditions de vie sur le plan social, sanitaire, familial, économique, professionnel et</w:t>
      </w:r>
      <w:r w:rsidR="00B3256B" w:rsidRPr="00302BDE">
        <w:rPr>
          <w:rFonts w:ascii="Arial" w:eastAsia="Microsoft YaHei Light" w:hAnsi="Arial" w:cs="Arial"/>
          <w:sz w:val="22"/>
          <w:szCs w:val="22"/>
        </w:rPr>
        <w:t>c.</w:t>
      </w:r>
      <w:r>
        <w:rPr>
          <w:rFonts w:ascii="Arial" w:eastAsia="Microsoft YaHei Light" w:hAnsi="Arial" w:cs="Arial"/>
          <w:sz w:val="22"/>
          <w:szCs w:val="22"/>
        </w:rPr>
        <w:t> ;</w:t>
      </w:r>
    </w:p>
    <w:p w14:paraId="0280650C" w14:textId="7C4547EC" w:rsidR="005707DD" w:rsidRPr="00302BDE" w:rsidRDefault="006C02DF" w:rsidP="00401D81">
      <w:pPr>
        <w:pStyle w:val="Paragraphedeliste"/>
        <w:numPr>
          <w:ilvl w:val="0"/>
          <w:numId w:val="1"/>
        </w:numPr>
        <w:ind w:right="-1"/>
        <w:jc w:val="both"/>
        <w:rPr>
          <w:rFonts w:ascii="Arial" w:eastAsia="Microsoft YaHei Light" w:hAnsi="Arial" w:cs="Arial"/>
          <w:sz w:val="22"/>
          <w:szCs w:val="22"/>
        </w:rPr>
      </w:pPr>
      <w:r>
        <w:rPr>
          <w:rFonts w:ascii="Arial" w:eastAsia="Microsoft YaHei Light" w:hAnsi="Arial" w:cs="Arial"/>
          <w:sz w:val="22"/>
          <w:szCs w:val="22"/>
        </w:rPr>
        <w:t>V</w:t>
      </w:r>
      <w:r w:rsidR="00794FF4" w:rsidRPr="00302BDE">
        <w:rPr>
          <w:rFonts w:ascii="Arial" w:eastAsia="Microsoft YaHei Light" w:hAnsi="Arial" w:cs="Arial"/>
          <w:sz w:val="22"/>
          <w:szCs w:val="22"/>
        </w:rPr>
        <w:t>ous mobilisez les ressources des personnes</w:t>
      </w:r>
      <w:r w:rsidR="004F6E3D" w:rsidRPr="00302BDE">
        <w:rPr>
          <w:rFonts w:ascii="Arial" w:eastAsia="Microsoft YaHei Light" w:hAnsi="Arial" w:cs="Arial"/>
          <w:sz w:val="22"/>
          <w:szCs w:val="22"/>
        </w:rPr>
        <w:t xml:space="preserve"> et du territoire d’accueil dan</w:t>
      </w:r>
      <w:r w:rsidR="00794FF4" w:rsidRPr="00302BDE">
        <w:rPr>
          <w:rFonts w:ascii="Arial" w:eastAsia="Microsoft YaHei Light" w:hAnsi="Arial" w:cs="Arial"/>
          <w:sz w:val="22"/>
          <w:szCs w:val="22"/>
        </w:rPr>
        <w:t xml:space="preserve">s le cadre de la loi 2002-2 et selon les bonnes pratiques recommandées. </w:t>
      </w:r>
    </w:p>
    <w:p w14:paraId="7CDF7BAA" w14:textId="77777777" w:rsidR="00896D18" w:rsidRPr="00302BDE" w:rsidRDefault="00896D18" w:rsidP="00551302">
      <w:pPr>
        <w:pStyle w:val="Paragraphedeliste"/>
        <w:ind w:left="0" w:right="-1"/>
        <w:jc w:val="both"/>
        <w:rPr>
          <w:rFonts w:ascii="Arial" w:eastAsia="Microsoft YaHei Light" w:hAnsi="Arial" w:cs="Arial"/>
          <w:sz w:val="22"/>
          <w:szCs w:val="22"/>
        </w:rPr>
      </w:pPr>
    </w:p>
    <w:p w14:paraId="2339CD7C" w14:textId="7C1D7A79" w:rsidR="00686BBF" w:rsidRPr="00302BDE" w:rsidRDefault="005707DD" w:rsidP="00794FF4">
      <w:pPr>
        <w:pStyle w:val="Paragraphedeliste"/>
        <w:ind w:left="0" w:right="-1"/>
        <w:jc w:val="both"/>
        <w:rPr>
          <w:rFonts w:ascii="Arial" w:eastAsia="Microsoft YaHei Light" w:hAnsi="Arial" w:cs="Arial"/>
          <w:sz w:val="22"/>
          <w:szCs w:val="22"/>
        </w:rPr>
      </w:pPr>
      <w:r w:rsidRPr="00302BDE">
        <w:rPr>
          <w:rFonts w:ascii="Arial" w:hAnsi="Arial" w:cs="Arial"/>
          <w:b/>
          <w:sz w:val="22"/>
          <w:szCs w:val="22"/>
          <w:u w:val="single"/>
        </w:rPr>
        <w:t>Le public</w:t>
      </w:r>
      <w:r w:rsidRPr="00302BDE">
        <w:rPr>
          <w:rFonts w:ascii="Arial" w:eastAsia="Microsoft YaHei Light" w:hAnsi="Arial" w:cs="Arial"/>
          <w:sz w:val="22"/>
          <w:szCs w:val="22"/>
        </w:rPr>
        <w:t> : Personnes et familles relevant du</w:t>
      </w:r>
      <w:r w:rsidR="00794FF4" w:rsidRPr="00302BDE">
        <w:rPr>
          <w:rFonts w:ascii="Arial" w:eastAsia="Microsoft YaHei Light" w:hAnsi="Arial" w:cs="Arial"/>
          <w:sz w:val="22"/>
          <w:szCs w:val="22"/>
        </w:rPr>
        <w:t xml:space="preserve"> champ de la demande d’asile</w:t>
      </w:r>
      <w:r w:rsidR="00896D18" w:rsidRPr="00302BDE">
        <w:rPr>
          <w:rFonts w:ascii="Arial" w:eastAsia="Microsoft YaHei Light" w:hAnsi="Arial" w:cs="Arial"/>
          <w:sz w:val="22"/>
          <w:szCs w:val="22"/>
        </w:rPr>
        <w:t>.</w:t>
      </w:r>
      <w:r w:rsidR="00794FF4" w:rsidRPr="00302BDE">
        <w:rPr>
          <w:rFonts w:ascii="Arial" w:eastAsia="Microsoft YaHei Light" w:hAnsi="Arial" w:cs="Arial"/>
          <w:sz w:val="22"/>
          <w:szCs w:val="22"/>
        </w:rPr>
        <w:t xml:space="preserve"> </w:t>
      </w:r>
    </w:p>
    <w:p w14:paraId="69065EED" w14:textId="77777777" w:rsidR="00794FF4" w:rsidRPr="00302BDE" w:rsidRDefault="00794FF4" w:rsidP="00794FF4">
      <w:pPr>
        <w:pStyle w:val="Paragraphedeliste"/>
        <w:ind w:left="0" w:right="-1"/>
        <w:jc w:val="both"/>
        <w:rPr>
          <w:rFonts w:ascii="Arial" w:hAnsi="Arial" w:cs="Arial"/>
          <w:sz w:val="22"/>
          <w:szCs w:val="22"/>
        </w:rPr>
      </w:pPr>
    </w:p>
    <w:p w14:paraId="27436C2E" w14:textId="713FD6BB" w:rsidR="004F6E3D" w:rsidRPr="00302BDE" w:rsidRDefault="00686BBF" w:rsidP="00686BBF">
      <w:pPr>
        <w:jc w:val="both"/>
        <w:rPr>
          <w:rFonts w:ascii="Arial" w:eastAsia="Microsoft YaHei Light" w:hAnsi="Arial" w:cs="Arial"/>
          <w:color w:val="000000"/>
          <w:sz w:val="22"/>
          <w:szCs w:val="22"/>
        </w:rPr>
      </w:pPr>
      <w:r w:rsidRPr="00302BDE">
        <w:rPr>
          <w:rFonts w:ascii="Arial" w:hAnsi="Arial" w:cs="Arial"/>
          <w:b/>
          <w:sz w:val="22"/>
          <w:szCs w:val="22"/>
          <w:u w:val="single"/>
        </w:rPr>
        <w:t>Le profil</w:t>
      </w:r>
      <w:r w:rsidRPr="00302BDE">
        <w:rPr>
          <w:rFonts w:ascii="Arial" w:hAnsi="Arial" w:cs="Arial"/>
          <w:b/>
          <w:sz w:val="22"/>
          <w:szCs w:val="22"/>
        </w:rPr>
        <w:t xml:space="preserve"> : </w:t>
      </w:r>
      <w:r w:rsidR="004F6E3D" w:rsidRPr="00302BDE">
        <w:rPr>
          <w:rFonts w:ascii="Arial" w:eastAsia="Microsoft YaHei Light" w:hAnsi="Arial" w:cs="Arial"/>
          <w:color w:val="000000"/>
          <w:sz w:val="22"/>
          <w:szCs w:val="22"/>
        </w:rPr>
        <w:t>Titulaire d’un diplôme en Travail social, Animation, Bac + 2</w:t>
      </w:r>
      <w:r w:rsidR="00D76688" w:rsidRPr="00302BDE">
        <w:rPr>
          <w:rFonts w:ascii="Arial" w:eastAsia="Microsoft YaHei Light" w:hAnsi="Arial" w:cs="Arial"/>
          <w:color w:val="000000"/>
          <w:sz w:val="22"/>
          <w:szCs w:val="22"/>
        </w:rPr>
        <w:t>.</w:t>
      </w:r>
    </w:p>
    <w:p w14:paraId="0A736644" w14:textId="4858D376" w:rsidR="00D76688" w:rsidRPr="00302BDE" w:rsidRDefault="005707DD" w:rsidP="00686BBF">
      <w:pPr>
        <w:jc w:val="both"/>
        <w:rPr>
          <w:rFonts w:ascii="Arial" w:eastAsia="Microsoft YaHei Light" w:hAnsi="Arial" w:cs="Arial"/>
          <w:color w:val="000000"/>
          <w:sz w:val="22"/>
          <w:szCs w:val="22"/>
        </w:rPr>
      </w:pPr>
      <w:r w:rsidRPr="00302BDE">
        <w:rPr>
          <w:rFonts w:ascii="Arial" w:eastAsia="Microsoft YaHei Light" w:hAnsi="Arial" w:cs="Arial"/>
          <w:color w:val="000000"/>
          <w:sz w:val="22"/>
          <w:szCs w:val="22"/>
        </w:rPr>
        <w:t>Vous avez l’esprit de coopération et d’initiative</w:t>
      </w:r>
      <w:r w:rsidR="002C4FA2" w:rsidRPr="00302BDE">
        <w:rPr>
          <w:rFonts w:ascii="Arial" w:eastAsia="Microsoft YaHei Light" w:hAnsi="Arial" w:cs="Arial"/>
          <w:color w:val="000000"/>
          <w:sz w:val="22"/>
          <w:szCs w:val="22"/>
        </w:rPr>
        <w:t xml:space="preserve">. Vous avez de l’expérience dans l’action sociale et médicosociale, culturelle, animation…  </w:t>
      </w:r>
    </w:p>
    <w:p w14:paraId="66893F5C" w14:textId="77777777" w:rsidR="000C3DB6" w:rsidRPr="00302BDE" w:rsidRDefault="005707DD" w:rsidP="00686BBF">
      <w:pPr>
        <w:jc w:val="both"/>
        <w:rPr>
          <w:rFonts w:ascii="Arial" w:eastAsia="Microsoft YaHei Light" w:hAnsi="Arial" w:cs="Arial"/>
          <w:color w:val="000000"/>
          <w:sz w:val="22"/>
          <w:szCs w:val="22"/>
        </w:rPr>
      </w:pPr>
      <w:r w:rsidRPr="00302BDE">
        <w:rPr>
          <w:rFonts w:ascii="Arial" w:eastAsia="Microsoft YaHei Light" w:hAnsi="Arial" w:cs="Arial"/>
          <w:color w:val="000000"/>
          <w:sz w:val="22"/>
          <w:szCs w:val="22"/>
        </w:rPr>
        <w:t>Vous travaillez en réseau et en mode projet. Vous partagez le projet et les valeurs de l’</w:t>
      </w:r>
      <w:r w:rsidR="000C3DB6" w:rsidRPr="00302BDE">
        <w:rPr>
          <w:rFonts w:ascii="Arial" w:eastAsia="Microsoft YaHei Light" w:hAnsi="Arial" w:cs="Arial"/>
          <w:color w:val="000000"/>
          <w:sz w:val="22"/>
          <w:szCs w:val="22"/>
        </w:rPr>
        <w:t xml:space="preserve">association </w:t>
      </w:r>
      <w:r w:rsidRPr="00302BDE">
        <w:rPr>
          <w:rFonts w:ascii="Arial" w:eastAsia="Microsoft YaHei Light" w:hAnsi="Arial" w:cs="Arial"/>
          <w:color w:val="000000"/>
          <w:sz w:val="22"/>
          <w:szCs w:val="22"/>
        </w:rPr>
        <w:t>ADDSEA.</w:t>
      </w:r>
    </w:p>
    <w:p w14:paraId="5FFD4F1B" w14:textId="556D8B63" w:rsidR="00BB7DE9" w:rsidRPr="00A55246" w:rsidRDefault="005707DD" w:rsidP="00686BBF">
      <w:pPr>
        <w:jc w:val="both"/>
        <w:rPr>
          <w:rFonts w:ascii="Arial" w:eastAsia="Microsoft YaHei Light" w:hAnsi="Arial" w:cs="Arial"/>
          <w:b/>
          <w:bCs/>
          <w:color w:val="000000"/>
          <w:sz w:val="22"/>
          <w:szCs w:val="22"/>
        </w:rPr>
      </w:pPr>
      <w:r w:rsidRPr="00A55246">
        <w:rPr>
          <w:rFonts w:ascii="Arial" w:eastAsia="Microsoft YaHei Light" w:hAnsi="Arial" w:cs="Arial"/>
          <w:b/>
          <w:bCs/>
          <w:color w:val="000000"/>
          <w:sz w:val="22"/>
          <w:szCs w:val="22"/>
        </w:rPr>
        <w:t>Permis B obligatoire.</w:t>
      </w:r>
    </w:p>
    <w:p w14:paraId="67EA5742" w14:textId="1EF90097" w:rsidR="000C3DB6" w:rsidRPr="00302BDE" w:rsidRDefault="000C3DB6" w:rsidP="00697850">
      <w:pPr>
        <w:ind w:left="284"/>
        <w:jc w:val="both"/>
        <w:rPr>
          <w:rFonts w:ascii="Arial" w:eastAsia="Microsoft YaHei Light" w:hAnsi="Arial" w:cs="Arial"/>
          <w:color w:val="000000"/>
          <w:sz w:val="22"/>
          <w:szCs w:val="22"/>
        </w:rPr>
      </w:pPr>
    </w:p>
    <w:p w14:paraId="519858AD" w14:textId="77777777" w:rsidR="000C3DB6" w:rsidRPr="00302BDE" w:rsidRDefault="000C3DB6" w:rsidP="00697850">
      <w:pPr>
        <w:ind w:left="284"/>
        <w:jc w:val="both"/>
        <w:rPr>
          <w:rFonts w:ascii="Arial" w:eastAsia="Microsoft YaHei Light" w:hAnsi="Arial" w:cs="Arial"/>
          <w:color w:val="000000"/>
          <w:sz w:val="22"/>
          <w:szCs w:val="22"/>
        </w:rPr>
      </w:pPr>
    </w:p>
    <w:p w14:paraId="7211F177" w14:textId="77777777" w:rsidR="00A55246" w:rsidRDefault="00FA27B8" w:rsidP="000D701E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A55246">
        <w:rPr>
          <w:rFonts w:ascii="Arial" w:hAnsi="Arial" w:cs="Arial"/>
          <w:b/>
          <w:bCs/>
          <w:sz w:val="22"/>
          <w:szCs w:val="22"/>
        </w:rPr>
        <w:t>Les candidatures (curriculum vitae + lettre de motivation) sont à envoyer par mail</w:t>
      </w:r>
      <w:r w:rsidR="00697850" w:rsidRPr="00A55246">
        <w:rPr>
          <w:rFonts w:ascii="Arial" w:hAnsi="Arial" w:cs="Arial"/>
          <w:b/>
          <w:bCs/>
          <w:sz w:val="22"/>
          <w:szCs w:val="22"/>
        </w:rPr>
        <w:t xml:space="preserve"> </w:t>
      </w:r>
      <w:r w:rsidRPr="00A55246">
        <w:rPr>
          <w:rFonts w:ascii="Arial" w:hAnsi="Arial" w:cs="Arial"/>
          <w:b/>
          <w:bCs/>
          <w:sz w:val="22"/>
          <w:szCs w:val="22"/>
        </w:rPr>
        <w:t>à</w:t>
      </w:r>
      <w:r w:rsidR="00A55246">
        <w:rPr>
          <w:rFonts w:ascii="Arial" w:hAnsi="Arial" w:cs="Arial"/>
          <w:b/>
          <w:bCs/>
          <w:sz w:val="22"/>
          <w:szCs w:val="22"/>
        </w:rPr>
        <w:t> :</w:t>
      </w:r>
    </w:p>
    <w:p w14:paraId="68626DAB" w14:textId="6CC8975F" w:rsidR="00FA27B8" w:rsidRPr="00302BDE" w:rsidRDefault="00FA27B8" w:rsidP="000D701E">
      <w:pPr>
        <w:autoSpaceDE w:val="0"/>
        <w:autoSpaceDN w:val="0"/>
        <w:adjustRightInd w:val="0"/>
        <w:jc w:val="center"/>
        <w:rPr>
          <w:rStyle w:val="Lienhypertexte"/>
          <w:rFonts w:ascii="Arial" w:hAnsi="Arial" w:cs="Arial"/>
          <w:color w:val="auto"/>
          <w:sz w:val="22"/>
          <w:szCs w:val="22"/>
          <w:u w:val="none"/>
        </w:rPr>
      </w:pPr>
      <w:r w:rsidRPr="00A55246">
        <w:rPr>
          <w:rFonts w:ascii="Arial" w:hAnsi="Arial" w:cs="Arial"/>
          <w:sz w:val="22"/>
          <w:szCs w:val="22"/>
        </w:rPr>
        <w:t>M</w:t>
      </w:r>
      <w:r w:rsidR="00DF77C6" w:rsidRPr="00A55246">
        <w:rPr>
          <w:rFonts w:ascii="Arial" w:hAnsi="Arial" w:cs="Arial"/>
          <w:sz w:val="22"/>
          <w:szCs w:val="22"/>
        </w:rPr>
        <w:t>adame</w:t>
      </w:r>
      <w:r w:rsidRPr="00A55246">
        <w:rPr>
          <w:rFonts w:ascii="Arial" w:hAnsi="Arial" w:cs="Arial"/>
          <w:sz w:val="22"/>
          <w:szCs w:val="22"/>
        </w:rPr>
        <w:t xml:space="preserve"> l</w:t>
      </w:r>
      <w:r w:rsidR="00DF77C6" w:rsidRPr="00A55246">
        <w:rPr>
          <w:rFonts w:ascii="Arial" w:hAnsi="Arial" w:cs="Arial"/>
          <w:sz w:val="22"/>
          <w:szCs w:val="22"/>
        </w:rPr>
        <w:t>a</w:t>
      </w:r>
      <w:r w:rsidRPr="00302BDE">
        <w:rPr>
          <w:rFonts w:ascii="Arial" w:hAnsi="Arial" w:cs="Arial"/>
          <w:sz w:val="22"/>
          <w:szCs w:val="22"/>
        </w:rPr>
        <w:t xml:space="preserve"> Direct</w:t>
      </w:r>
      <w:r w:rsidR="00DF77C6" w:rsidRPr="00302BDE">
        <w:rPr>
          <w:rFonts w:ascii="Arial" w:hAnsi="Arial" w:cs="Arial"/>
          <w:sz w:val="22"/>
          <w:szCs w:val="22"/>
        </w:rPr>
        <w:t xml:space="preserve">rice </w:t>
      </w:r>
      <w:r w:rsidR="005E2F20">
        <w:rPr>
          <w:rFonts w:ascii="Arial" w:hAnsi="Arial" w:cs="Arial"/>
          <w:sz w:val="22"/>
          <w:szCs w:val="22"/>
        </w:rPr>
        <w:t xml:space="preserve">Adjointe </w:t>
      </w:r>
      <w:r w:rsidRPr="00302BDE">
        <w:rPr>
          <w:rFonts w:ascii="Arial" w:hAnsi="Arial" w:cs="Arial"/>
          <w:sz w:val="22"/>
          <w:szCs w:val="22"/>
        </w:rPr>
        <w:t xml:space="preserve">du Secteur AHL : </w:t>
      </w:r>
      <w:hyperlink r:id="rId13" w:history="1">
        <w:r w:rsidR="009628BF" w:rsidRPr="00B744F3">
          <w:rPr>
            <w:rStyle w:val="Lienhypertexte"/>
            <w:rFonts w:ascii="Arial" w:hAnsi="Arial" w:cs="Arial"/>
            <w:sz w:val="22"/>
            <w:szCs w:val="22"/>
          </w:rPr>
          <w:t>sonia.lomberget@addsea.fr</w:t>
        </w:r>
      </w:hyperlink>
    </w:p>
    <w:sectPr w:rsidR="00FA27B8" w:rsidRPr="00302BDE" w:rsidSect="00B91C16">
      <w:footerReference w:type="default" r:id="rId14"/>
      <w:pgSz w:w="11906" w:h="16838" w:code="9"/>
      <w:pgMar w:top="851" w:right="849" w:bottom="142" w:left="992" w:header="709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E4D28F" w14:textId="77777777" w:rsidR="003B4E3F" w:rsidRDefault="003B4E3F" w:rsidP="00CF57FC">
      <w:r>
        <w:separator/>
      </w:r>
    </w:p>
  </w:endnote>
  <w:endnote w:type="continuationSeparator" w:id="0">
    <w:p w14:paraId="1CB35A5C" w14:textId="77777777" w:rsidR="003B4E3F" w:rsidRDefault="003B4E3F" w:rsidP="00CF57FC">
      <w:r>
        <w:continuationSeparator/>
      </w:r>
    </w:p>
  </w:endnote>
  <w:endnote w:type="continuationNotice" w:id="1">
    <w:p w14:paraId="7A1563C0" w14:textId="77777777" w:rsidR="003B4E3F" w:rsidRDefault="003B4E3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icrosoft YaHei Light">
    <w:panose1 w:val="020B0502040204020203"/>
    <w:charset w:val="86"/>
    <w:family w:val="swiss"/>
    <w:pitch w:val="variable"/>
    <w:sig w:usb0="80000287" w:usb1="2ACF001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746C8" w14:textId="77777777" w:rsidR="000C3DB6" w:rsidRDefault="000C3DB6" w:rsidP="000C3DB6">
    <w:pPr>
      <w:pStyle w:val="Pieddepage"/>
      <w:jc w:val="center"/>
      <w:rPr>
        <w:rFonts w:ascii="Arial" w:hAnsi="Arial" w:cs="Arial"/>
        <w:b/>
        <w:sz w:val="16"/>
      </w:rPr>
    </w:pPr>
    <w:r w:rsidRPr="00D022EC">
      <w:rPr>
        <w:rFonts w:ascii="Arial" w:hAnsi="Arial" w:cs="Arial"/>
        <w:b/>
        <w:sz w:val="16"/>
      </w:rPr>
      <w:t>Coordonnées du Secteur : Accueil Hébergement Logement</w:t>
    </w:r>
  </w:p>
  <w:p w14:paraId="3B4363CA" w14:textId="348471E1" w:rsidR="000C3DB6" w:rsidRPr="00D022EC" w:rsidRDefault="00C77909" w:rsidP="000C3DB6">
    <w:pPr>
      <w:pStyle w:val="Pieddepage"/>
      <w:jc w:val="center"/>
      <w:rPr>
        <w:rFonts w:ascii="Arial" w:hAnsi="Arial" w:cs="Arial"/>
        <w:sz w:val="16"/>
      </w:rPr>
    </w:pPr>
    <w:r>
      <w:rPr>
        <w:rFonts w:ascii="Arial" w:hAnsi="Arial" w:cs="Arial"/>
        <w:sz w:val="16"/>
      </w:rPr>
      <w:t>8 rue Louis Garnier</w:t>
    </w:r>
    <w:r w:rsidR="000C3DB6" w:rsidRPr="00D022EC">
      <w:rPr>
        <w:rFonts w:ascii="Arial" w:hAnsi="Arial" w:cs="Arial"/>
        <w:sz w:val="16"/>
      </w:rPr>
      <w:t xml:space="preserve"> – 25000 Besançon – Téléphone : 03.</w:t>
    </w:r>
    <w:r w:rsidR="00A55246">
      <w:rPr>
        <w:rFonts w:ascii="Arial" w:hAnsi="Arial" w:cs="Arial"/>
        <w:sz w:val="16"/>
      </w:rPr>
      <w:t>81</w:t>
    </w:r>
    <w:r w:rsidR="000C3DB6" w:rsidRPr="00D022EC">
      <w:rPr>
        <w:rFonts w:ascii="Arial" w:hAnsi="Arial" w:cs="Arial"/>
        <w:sz w:val="16"/>
      </w:rPr>
      <w:t>.</w:t>
    </w:r>
    <w:r w:rsidR="00A55246">
      <w:rPr>
        <w:rFonts w:ascii="Arial" w:hAnsi="Arial" w:cs="Arial"/>
        <w:sz w:val="16"/>
      </w:rPr>
      <w:t>51</w:t>
    </w:r>
    <w:r w:rsidR="000C3DB6" w:rsidRPr="00D022EC">
      <w:rPr>
        <w:rFonts w:ascii="Arial" w:hAnsi="Arial" w:cs="Arial"/>
        <w:sz w:val="16"/>
      </w:rPr>
      <w:t>.</w:t>
    </w:r>
    <w:r w:rsidR="00A55246">
      <w:rPr>
        <w:rFonts w:ascii="Arial" w:hAnsi="Arial" w:cs="Arial"/>
        <w:sz w:val="16"/>
      </w:rPr>
      <w:t>9710</w:t>
    </w:r>
    <w:r w:rsidR="000C3DB6" w:rsidRPr="00D022EC">
      <w:rPr>
        <w:rFonts w:ascii="Arial" w:hAnsi="Arial" w:cs="Arial"/>
        <w:sz w:val="16"/>
      </w:rPr>
      <w:t xml:space="preserve"> – </w:t>
    </w:r>
    <w:proofErr w:type="gramStart"/>
    <w:r w:rsidR="000C3DB6" w:rsidRPr="00D022EC">
      <w:rPr>
        <w:rFonts w:ascii="Arial" w:hAnsi="Arial" w:cs="Arial"/>
        <w:sz w:val="16"/>
      </w:rPr>
      <w:t>Email</w:t>
    </w:r>
    <w:proofErr w:type="gramEnd"/>
    <w:r w:rsidR="000C3DB6" w:rsidRPr="00D022EC">
      <w:rPr>
        <w:rFonts w:ascii="Arial" w:hAnsi="Arial" w:cs="Arial"/>
        <w:sz w:val="16"/>
      </w:rPr>
      <w:t xml:space="preserve"> : </w:t>
    </w:r>
    <w:hyperlink r:id="rId1" w:history="1">
      <w:r w:rsidR="000C3DB6" w:rsidRPr="00D022EC">
        <w:rPr>
          <w:rStyle w:val="Lienhypertexte"/>
          <w:rFonts w:ascii="Arial" w:hAnsi="Arial" w:cs="Arial"/>
          <w:color w:val="auto"/>
          <w:sz w:val="16"/>
          <w:u w:val="none"/>
        </w:rPr>
        <w:t>aliab@addsea.fr</w:t>
      </w:r>
    </w:hyperlink>
  </w:p>
  <w:p w14:paraId="2357FD0C" w14:textId="77777777" w:rsidR="000C3DB6" w:rsidRPr="000D701E" w:rsidRDefault="000C3DB6" w:rsidP="000C3DB6">
    <w:pPr>
      <w:pStyle w:val="Pieddepage"/>
      <w:jc w:val="center"/>
      <w:rPr>
        <w:rFonts w:ascii="Arial" w:hAnsi="Arial" w:cs="Arial"/>
        <w:color w:val="1570B8"/>
        <w:sz w:val="16"/>
      </w:rPr>
    </w:pPr>
    <w:r w:rsidRPr="00D022EC">
      <w:rPr>
        <w:rFonts w:ascii="Arial" w:hAnsi="Arial" w:cs="Arial"/>
        <w:color w:val="1570B8"/>
        <w:sz w:val="16"/>
      </w:rPr>
      <w:t>www.addsea.fr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564B12" w14:textId="77777777" w:rsidR="003B4E3F" w:rsidRDefault="003B4E3F" w:rsidP="00CF57FC">
      <w:r>
        <w:separator/>
      </w:r>
    </w:p>
  </w:footnote>
  <w:footnote w:type="continuationSeparator" w:id="0">
    <w:p w14:paraId="7B4964B3" w14:textId="77777777" w:rsidR="003B4E3F" w:rsidRDefault="003B4E3F" w:rsidP="00CF57FC">
      <w:r>
        <w:continuationSeparator/>
      </w:r>
    </w:p>
  </w:footnote>
  <w:footnote w:type="continuationNotice" w:id="1">
    <w:p w14:paraId="78D17A12" w14:textId="77777777" w:rsidR="003B4E3F" w:rsidRDefault="003B4E3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DF562B"/>
    <w:multiLevelType w:val="hybridMultilevel"/>
    <w:tmpl w:val="5734E8C2"/>
    <w:lvl w:ilvl="0" w:tplc="1B14350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9E4A57"/>
    <w:multiLevelType w:val="hybridMultilevel"/>
    <w:tmpl w:val="242034B0"/>
    <w:lvl w:ilvl="0" w:tplc="309E868C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" w:eastAsia="Times New Roman" w:hAnsi="Arial" w:cs="Arial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541454"/>
    <w:multiLevelType w:val="hybridMultilevel"/>
    <w:tmpl w:val="481022A8"/>
    <w:lvl w:ilvl="0" w:tplc="730AE3B6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2763787">
    <w:abstractNumId w:val="0"/>
  </w:num>
  <w:num w:numId="2" w16cid:durableId="1294410532">
    <w:abstractNumId w:val="2"/>
  </w:num>
  <w:num w:numId="3" w16cid:durableId="108010036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0A72"/>
    <w:rsid w:val="00005FBC"/>
    <w:rsid w:val="00036A85"/>
    <w:rsid w:val="000513BD"/>
    <w:rsid w:val="00055639"/>
    <w:rsid w:val="00057EB7"/>
    <w:rsid w:val="00063DC3"/>
    <w:rsid w:val="0007452B"/>
    <w:rsid w:val="00075F2E"/>
    <w:rsid w:val="000866C2"/>
    <w:rsid w:val="0009724E"/>
    <w:rsid w:val="000A5ECD"/>
    <w:rsid w:val="000B6C5A"/>
    <w:rsid w:val="000C3DB6"/>
    <w:rsid w:val="000D6020"/>
    <w:rsid w:val="000D61C2"/>
    <w:rsid w:val="000D701E"/>
    <w:rsid w:val="000F3D56"/>
    <w:rsid w:val="00116229"/>
    <w:rsid w:val="00117270"/>
    <w:rsid w:val="0011784C"/>
    <w:rsid w:val="001201D6"/>
    <w:rsid w:val="00136952"/>
    <w:rsid w:val="00136ED8"/>
    <w:rsid w:val="001624CF"/>
    <w:rsid w:val="00164721"/>
    <w:rsid w:val="00194AB3"/>
    <w:rsid w:val="001B1B06"/>
    <w:rsid w:val="001D4AD7"/>
    <w:rsid w:val="001E562D"/>
    <w:rsid w:val="001F5194"/>
    <w:rsid w:val="00215971"/>
    <w:rsid w:val="00217C86"/>
    <w:rsid w:val="00227B39"/>
    <w:rsid w:val="002407A1"/>
    <w:rsid w:val="002414C5"/>
    <w:rsid w:val="00243845"/>
    <w:rsid w:val="002559AE"/>
    <w:rsid w:val="00277218"/>
    <w:rsid w:val="00291A2F"/>
    <w:rsid w:val="00295BE6"/>
    <w:rsid w:val="002A26CD"/>
    <w:rsid w:val="002A39D3"/>
    <w:rsid w:val="002C4FA2"/>
    <w:rsid w:val="002F138E"/>
    <w:rsid w:val="002F58D2"/>
    <w:rsid w:val="00300B51"/>
    <w:rsid w:val="00302BDE"/>
    <w:rsid w:val="00315BAA"/>
    <w:rsid w:val="003171D6"/>
    <w:rsid w:val="00324714"/>
    <w:rsid w:val="00327908"/>
    <w:rsid w:val="0033221C"/>
    <w:rsid w:val="00350908"/>
    <w:rsid w:val="00361A95"/>
    <w:rsid w:val="00390CDE"/>
    <w:rsid w:val="00392E67"/>
    <w:rsid w:val="003B0314"/>
    <w:rsid w:val="003B4E3F"/>
    <w:rsid w:val="003C5822"/>
    <w:rsid w:val="003D610C"/>
    <w:rsid w:val="003E1076"/>
    <w:rsid w:val="003F2EB0"/>
    <w:rsid w:val="00401D81"/>
    <w:rsid w:val="00414C05"/>
    <w:rsid w:val="004159FE"/>
    <w:rsid w:val="00433E38"/>
    <w:rsid w:val="004661C7"/>
    <w:rsid w:val="0047162F"/>
    <w:rsid w:val="00471939"/>
    <w:rsid w:val="00474A39"/>
    <w:rsid w:val="00476B6A"/>
    <w:rsid w:val="004830C8"/>
    <w:rsid w:val="004849A7"/>
    <w:rsid w:val="004E6651"/>
    <w:rsid w:val="004F6E3D"/>
    <w:rsid w:val="004F7295"/>
    <w:rsid w:val="00535DBF"/>
    <w:rsid w:val="005449D8"/>
    <w:rsid w:val="0054536E"/>
    <w:rsid w:val="0054774B"/>
    <w:rsid w:val="00551302"/>
    <w:rsid w:val="00553EF4"/>
    <w:rsid w:val="005707DD"/>
    <w:rsid w:val="00585D5B"/>
    <w:rsid w:val="005935DD"/>
    <w:rsid w:val="0059469A"/>
    <w:rsid w:val="005A2CD5"/>
    <w:rsid w:val="005A64C3"/>
    <w:rsid w:val="005B6F30"/>
    <w:rsid w:val="005E2F20"/>
    <w:rsid w:val="005E480C"/>
    <w:rsid w:val="005F0C95"/>
    <w:rsid w:val="005F4BAE"/>
    <w:rsid w:val="00603D5A"/>
    <w:rsid w:val="0061279F"/>
    <w:rsid w:val="0062085F"/>
    <w:rsid w:val="00621D77"/>
    <w:rsid w:val="00631C3A"/>
    <w:rsid w:val="006364AA"/>
    <w:rsid w:val="006403DC"/>
    <w:rsid w:val="00647B23"/>
    <w:rsid w:val="00647B83"/>
    <w:rsid w:val="00650FE9"/>
    <w:rsid w:val="00656D6D"/>
    <w:rsid w:val="00656D7C"/>
    <w:rsid w:val="00657AB2"/>
    <w:rsid w:val="0066376A"/>
    <w:rsid w:val="0066450D"/>
    <w:rsid w:val="00686BBF"/>
    <w:rsid w:val="0069429C"/>
    <w:rsid w:val="00697850"/>
    <w:rsid w:val="006C02DF"/>
    <w:rsid w:val="006C09BA"/>
    <w:rsid w:val="006F04D9"/>
    <w:rsid w:val="006F3E9A"/>
    <w:rsid w:val="007017BE"/>
    <w:rsid w:val="00705F29"/>
    <w:rsid w:val="00721858"/>
    <w:rsid w:val="007224CA"/>
    <w:rsid w:val="00724643"/>
    <w:rsid w:val="00725873"/>
    <w:rsid w:val="00733094"/>
    <w:rsid w:val="00736B04"/>
    <w:rsid w:val="00776F90"/>
    <w:rsid w:val="0078284E"/>
    <w:rsid w:val="00794FF4"/>
    <w:rsid w:val="007A0012"/>
    <w:rsid w:val="007A403A"/>
    <w:rsid w:val="007B169C"/>
    <w:rsid w:val="007D1CE2"/>
    <w:rsid w:val="007D436B"/>
    <w:rsid w:val="007D7F9F"/>
    <w:rsid w:val="00803B16"/>
    <w:rsid w:val="00810818"/>
    <w:rsid w:val="0081091F"/>
    <w:rsid w:val="0082113E"/>
    <w:rsid w:val="008241F0"/>
    <w:rsid w:val="008262EF"/>
    <w:rsid w:val="00833438"/>
    <w:rsid w:val="008459D8"/>
    <w:rsid w:val="00846BD3"/>
    <w:rsid w:val="00863A9D"/>
    <w:rsid w:val="00864A70"/>
    <w:rsid w:val="00864E29"/>
    <w:rsid w:val="00881217"/>
    <w:rsid w:val="00896D18"/>
    <w:rsid w:val="008A21E1"/>
    <w:rsid w:val="008A2EF6"/>
    <w:rsid w:val="008B4A9C"/>
    <w:rsid w:val="008C1EFD"/>
    <w:rsid w:val="008D1F9F"/>
    <w:rsid w:val="008F1CC8"/>
    <w:rsid w:val="0090208C"/>
    <w:rsid w:val="00911714"/>
    <w:rsid w:val="00912A41"/>
    <w:rsid w:val="00923409"/>
    <w:rsid w:val="00930107"/>
    <w:rsid w:val="00932959"/>
    <w:rsid w:val="009346EC"/>
    <w:rsid w:val="00944DA5"/>
    <w:rsid w:val="00944F7E"/>
    <w:rsid w:val="009545AA"/>
    <w:rsid w:val="009568EB"/>
    <w:rsid w:val="009628BF"/>
    <w:rsid w:val="00973A79"/>
    <w:rsid w:val="00975F4E"/>
    <w:rsid w:val="00986FD9"/>
    <w:rsid w:val="00995841"/>
    <w:rsid w:val="009B4D9E"/>
    <w:rsid w:val="009C74E1"/>
    <w:rsid w:val="009E157F"/>
    <w:rsid w:val="009E64E1"/>
    <w:rsid w:val="009E7895"/>
    <w:rsid w:val="00A03C28"/>
    <w:rsid w:val="00A07126"/>
    <w:rsid w:val="00A10F84"/>
    <w:rsid w:val="00A25BF4"/>
    <w:rsid w:val="00A32CCA"/>
    <w:rsid w:val="00A54502"/>
    <w:rsid w:val="00A55246"/>
    <w:rsid w:val="00A77445"/>
    <w:rsid w:val="00A841FA"/>
    <w:rsid w:val="00A963B5"/>
    <w:rsid w:val="00AA16B9"/>
    <w:rsid w:val="00AB32BD"/>
    <w:rsid w:val="00AB3762"/>
    <w:rsid w:val="00AB5D55"/>
    <w:rsid w:val="00AD4B36"/>
    <w:rsid w:val="00AE241C"/>
    <w:rsid w:val="00AF077E"/>
    <w:rsid w:val="00AF742F"/>
    <w:rsid w:val="00B01646"/>
    <w:rsid w:val="00B12797"/>
    <w:rsid w:val="00B20E4D"/>
    <w:rsid w:val="00B27129"/>
    <w:rsid w:val="00B3256B"/>
    <w:rsid w:val="00B33D2E"/>
    <w:rsid w:val="00B42AD0"/>
    <w:rsid w:val="00B55111"/>
    <w:rsid w:val="00B55535"/>
    <w:rsid w:val="00B6227C"/>
    <w:rsid w:val="00B91C0A"/>
    <w:rsid w:val="00B91C16"/>
    <w:rsid w:val="00B926E3"/>
    <w:rsid w:val="00BA2EC5"/>
    <w:rsid w:val="00BA486F"/>
    <w:rsid w:val="00BB7DE9"/>
    <w:rsid w:val="00BE564E"/>
    <w:rsid w:val="00C06C42"/>
    <w:rsid w:val="00C10A7E"/>
    <w:rsid w:val="00C11BF3"/>
    <w:rsid w:val="00C21590"/>
    <w:rsid w:val="00C26102"/>
    <w:rsid w:val="00C311BF"/>
    <w:rsid w:val="00C319AE"/>
    <w:rsid w:val="00C34A22"/>
    <w:rsid w:val="00C40327"/>
    <w:rsid w:val="00C464FD"/>
    <w:rsid w:val="00C53C55"/>
    <w:rsid w:val="00C658F6"/>
    <w:rsid w:val="00C77909"/>
    <w:rsid w:val="00C80A72"/>
    <w:rsid w:val="00C92B46"/>
    <w:rsid w:val="00C93136"/>
    <w:rsid w:val="00C97A40"/>
    <w:rsid w:val="00CA2330"/>
    <w:rsid w:val="00CF1E0C"/>
    <w:rsid w:val="00CF57FC"/>
    <w:rsid w:val="00D1138B"/>
    <w:rsid w:val="00D308CB"/>
    <w:rsid w:val="00D425B1"/>
    <w:rsid w:val="00D43459"/>
    <w:rsid w:val="00D76688"/>
    <w:rsid w:val="00D77D12"/>
    <w:rsid w:val="00D81C8B"/>
    <w:rsid w:val="00D96998"/>
    <w:rsid w:val="00DA1E8B"/>
    <w:rsid w:val="00DB6D2B"/>
    <w:rsid w:val="00DC191A"/>
    <w:rsid w:val="00DE2149"/>
    <w:rsid w:val="00DE4FD6"/>
    <w:rsid w:val="00DE66A0"/>
    <w:rsid w:val="00DF249A"/>
    <w:rsid w:val="00DF3A25"/>
    <w:rsid w:val="00DF77C6"/>
    <w:rsid w:val="00E03370"/>
    <w:rsid w:val="00E0543B"/>
    <w:rsid w:val="00E21E93"/>
    <w:rsid w:val="00E2540A"/>
    <w:rsid w:val="00E43037"/>
    <w:rsid w:val="00E66637"/>
    <w:rsid w:val="00E774E4"/>
    <w:rsid w:val="00E82DAB"/>
    <w:rsid w:val="00E861A2"/>
    <w:rsid w:val="00E93C46"/>
    <w:rsid w:val="00EB48B7"/>
    <w:rsid w:val="00EB50EC"/>
    <w:rsid w:val="00EC2DB2"/>
    <w:rsid w:val="00EC45D6"/>
    <w:rsid w:val="00ED6C96"/>
    <w:rsid w:val="00EE2416"/>
    <w:rsid w:val="00EF11EF"/>
    <w:rsid w:val="00EF1DFD"/>
    <w:rsid w:val="00F056CF"/>
    <w:rsid w:val="00F2099E"/>
    <w:rsid w:val="00F23AF1"/>
    <w:rsid w:val="00F331C1"/>
    <w:rsid w:val="00F365E2"/>
    <w:rsid w:val="00F45943"/>
    <w:rsid w:val="00F61025"/>
    <w:rsid w:val="00F64F53"/>
    <w:rsid w:val="00F672FD"/>
    <w:rsid w:val="00F70027"/>
    <w:rsid w:val="00F77F86"/>
    <w:rsid w:val="00F8350F"/>
    <w:rsid w:val="00FA073B"/>
    <w:rsid w:val="00FA1E6B"/>
    <w:rsid w:val="00FA27B8"/>
    <w:rsid w:val="00FA67EB"/>
    <w:rsid w:val="00FB4D38"/>
    <w:rsid w:val="00FC5B70"/>
    <w:rsid w:val="00FC7046"/>
    <w:rsid w:val="00FD1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A125D5E"/>
  <w15:chartTrackingRefBased/>
  <w15:docId w15:val="{D10A6BC9-1D07-4275-B8DF-C0048FD06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jc w:val="center"/>
      <w:outlineLvl w:val="0"/>
    </w:pPr>
    <w:rPr>
      <w:rFonts w:ascii="Bauhaus 93" w:hAnsi="Bauhaus 93" w:cs="Arial"/>
      <w:spacing w:val="-8"/>
      <w:sz w:val="40"/>
      <w:szCs w:val="20"/>
    </w:rPr>
  </w:style>
  <w:style w:type="paragraph" w:styleId="Titre2">
    <w:name w:val="heading 2"/>
    <w:basedOn w:val="Normal"/>
    <w:next w:val="Normal"/>
    <w:qFormat/>
    <w:pPr>
      <w:keepNext/>
      <w:jc w:val="center"/>
      <w:outlineLvl w:val="1"/>
    </w:pPr>
    <w:rPr>
      <w:rFonts w:ascii="Arial" w:hAnsi="Arial" w:cs="Arial"/>
      <w:b/>
      <w:bCs/>
      <w:spacing w:val="-8"/>
      <w:sz w:val="28"/>
      <w:szCs w:val="20"/>
    </w:rPr>
  </w:style>
  <w:style w:type="paragraph" w:styleId="Titre3">
    <w:name w:val="heading 3"/>
    <w:basedOn w:val="Normal"/>
    <w:next w:val="Normal"/>
    <w:qFormat/>
    <w:pPr>
      <w:keepNext/>
      <w:jc w:val="center"/>
      <w:outlineLvl w:val="2"/>
    </w:pPr>
    <w:rPr>
      <w:rFonts w:ascii="Arial" w:hAnsi="Arial" w:cs="Arial"/>
      <w:b/>
      <w:bCs/>
    </w:rPr>
  </w:style>
  <w:style w:type="paragraph" w:styleId="Titre4">
    <w:name w:val="heading 4"/>
    <w:basedOn w:val="Normal"/>
    <w:next w:val="Normal"/>
    <w:qFormat/>
    <w:pPr>
      <w:keepNext/>
      <w:ind w:left="900"/>
      <w:outlineLvl w:val="3"/>
    </w:pPr>
    <w:rPr>
      <w:rFonts w:ascii="Arial" w:hAnsi="Arial" w:cs="Arial"/>
      <w:b/>
      <w:bCs/>
      <w:color w:val="0000F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semiHidden/>
    <w:rsid w:val="005A64C3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rsid w:val="00CF57FC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rsid w:val="00CF57FC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rsid w:val="00CF57F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CF57FC"/>
    <w:rPr>
      <w:sz w:val="24"/>
      <w:szCs w:val="24"/>
    </w:rPr>
  </w:style>
  <w:style w:type="paragraph" w:customStyle="1" w:styleId="MONSIEUR">
    <w:name w:val="MONSIEUR"/>
    <w:basedOn w:val="Normal"/>
    <w:rsid w:val="00863A9D"/>
    <w:pPr>
      <w:overflowPunct w:val="0"/>
      <w:autoSpaceDE w:val="0"/>
      <w:autoSpaceDN w:val="0"/>
      <w:adjustRightInd w:val="0"/>
      <w:ind w:left="851" w:right="284" w:firstLine="1418"/>
      <w:jc w:val="both"/>
      <w:textAlignment w:val="baseline"/>
    </w:pPr>
    <w:rPr>
      <w:rFonts w:ascii="Arial" w:hAnsi="Arial"/>
      <w:sz w:val="22"/>
      <w:szCs w:val="20"/>
    </w:rPr>
  </w:style>
  <w:style w:type="paragraph" w:styleId="NormalWeb">
    <w:name w:val="Normal (Web)"/>
    <w:basedOn w:val="Normal"/>
    <w:uiPriority w:val="99"/>
    <w:unhideWhenUsed/>
    <w:rsid w:val="00656D6D"/>
    <w:pPr>
      <w:spacing w:before="75" w:after="75" w:line="312" w:lineRule="atLeast"/>
    </w:pPr>
    <w:rPr>
      <w:sz w:val="18"/>
      <w:szCs w:val="18"/>
    </w:rPr>
  </w:style>
  <w:style w:type="character" w:styleId="Lienhypertexte">
    <w:name w:val="Hyperlink"/>
    <w:basedOn w:val="Policepardfaut"/>
    <w:rsid w:val="00647B83"/>
    <w:rPr>
      <w:color w:val="0563C1" w:themeColor="hyperlink"/>
      <w:u w:val="single"/>
    </w:rPr>
  </w:style>
  <w:style w:type="character" w:customStyle="1" w:styleId="Mention1">
    <w:name w:val="Mention1"/>
    <w:basedOn w:val="Policepardfaut"/>
    <w:uiPriority w:val="99"/>
    <w:semiHidden/>
    <w:unhideWhenUsed/>
    <w:rsid w:val="00647B83"/>
    <w:rPr>
      <w:color w:val="2B579A"/>
      <w:shd w:val="clear" w:color="auto" w:fill="E6E6E6"/>
    </w:rPr>
  </w:style>
  <w:style w:type="paragraph" w:styleId="Paragraphedeliste">
    <w:name w:val="List Paragraph"/>
    <w:basedOn w:val="Normal"/>
    <w:uiPriority w:val="34"/>
    <w:qFormat/>
    <w:rsid w:val="00471939"/>
    <w:pPr>
      <w:ind w:left="720"/>
      <w:contextualSpacing/>
    </w:pPr>
  </w:style>
  <w:style w:type="paragraph" w:customStyle="1" w:styleId="Default">
    <w:name w:val="Default"/>
    <w:rsid w:val="00476B6A"/>
    <w:pPr>
      <w:autoSpaceDE w:val="0"/>
      <w:autoSpaceDN w:val="0"/>
      <w:adjustRightInd w:val="0"/>
    </w:pPr>
    <w:rPr>
      <w:rFonts w:ascii="Century Gothic" w:hAnsi="Century Gothic" w:cs="Century Gothic"/>
      <w:color w:val="000000"/>
      <w:sz w:val="24"/>
      <w:szCs w:val="24"/>
    </w:rPr>
  </w:style>
  <w:style w:type="character" w:styleId="Mentionnonrsolue">
    <w:name w:val="Unresolved Mention"/>
    <w:basedOn w:val="Policepardfaut"/>
    <w:uiPriority w:val="99"/>
    <w:semiHidden/>
    <w:unhideWhenUsed/>
    <w:rsid w:val="002C4F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407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8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0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077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700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508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2840880">
                          <w:marLeft w:val="-150"/>
                          <w:marRight w:val="-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1091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3895836">
                                  <w:marLeft w:val="0"/>
                                  <w:marRight w:val="-3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0001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4972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40846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6166438">
                                                  <w:marLeft w:val="-150"/>
                                                  <w:marRight w:val="-15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26312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89620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sonia.lomberget@addsea.f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cid:image001.png@01D4A783.DCE4BF00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liab@addsea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0546136-c37d-45a2-a320-0e2abf30be34" xsi:nil="true"/>
    <lcf76f155ced4ddcb4097134ff3c332f xmlns="762deccf-6537-4ad6-b242-71e0712067d5">
      <Terms xmlns="http://schemas.microsoft.com/office/infopath/2007/PartnerControls"/>
    </lcf76f155ced4ddcb4097134ff3c332f>
    <_Flow_SignoffStatus xmlns="762deccf-6537-4ad6-b242-71e0712067d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38428ADBD0A644BEDACE18775355D2" ma:contentTypeVersion="19" ma:contentTypeDescription="Crée un document." ma:contentTypeScope="" ma:versionID="ef923dc779d856c4f6c3d55873cf0943">
  <xsd:schema xmlns:xsd="http://www.w3.org/2001/XMLSchema" xmlns:xs="http://www.w3.org/2001/XMLSchema" xmlns:p="http://schemas.microsoft.com/office/2006/metadata/properties" xmlns:ns2="80546136-c37d-45a2-a320-0e2abf30be34" xmlns:ns3="762deccf-6537-4ad6-b242-71e0712067d5" targetNamespace="http://schemas.microsoft.com/office/2006/metadata/properties" ma:root="true" ma:fieldsID="d76022d19f8539c6e35adb081ce606b1" ns2:_="" ns3:_="">
    <xsd:import namespace="80546136-c37d-45a2-a320-0e2abf30be34"/>
    <xsd:import namespace="762deccf-6537-4ad6-b242-71e0712067d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_Flow_SignoffStatu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546136-c37d-45a2-a320-0e2abf30be3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bd3e35f-fc44-44a6-83dd-b3933364ec95}" ma:internalName="TaxCatchAll" ma:showField="CatchAllData" ma:web="80546136-c37d-45a2-a320-0e2abf30be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2deccf-6537-4ad6-b242-71e0712067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Balises d’images" ma:readOnly="false" ma:fieldId="{5cf76f15-5ced-4ddc-b409-7134ff3c332f}" ma:taxonomyMulti="true" ma:sspId="f111d228-0bc1-4b71-b6f0-1a3a18e137b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Flow_SignoffStatus" ma:index="24" nillable="true" ma:displayName="État de validation" ma:internalName="_x00c9_tat_x0020_de_x0020_validation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B419DD4-B99C-40BD-915A-E227A8752FC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8A589D4-F056-488E-8929-43A358951B34}">
  <ds:schemaRefs>
    <ds:schemaRef ds:uri="http://schemas.microsoft.com/office/2006/metadata/properties"/>
    <ds:schemaRef ds:uri="http://schemas.microsoft.com/office/infopath/2007/PartnerControls"/>
    <ds:schemaRef ds:uri="80546136-c37d-45a2-a320-0e2abf30be34"/>
    <ds:schemaRef ds:uri="762deccf-6537-4ad6-b242-71e0712067d5"/>
  </ds:schemaRefs>
</ds:datastoreItem>
</file>

<file path=customXml/itemProps3.xml><?xml version="1.0" encoding="utf-8"?>
<ds:datastoreItem xmlns:ds="http://schemas.openxmlformats.org/officeDocument/2006/customXml" ds:itemID="{0DB100E5-3C62-4150-A064-5728BBB81B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546136-c37d-45a2-a320-0e2abf30be34"/>
    <ds:schemaRef ds:uri="762deccf-6537-4ad6-b242-71e0712067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426</Words>
  <Characters>2346</Characters>
  <Application>Microsoft Office Word</Application>
  <DocSecurity>4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 </vt:lpstr>
    </vt:vector>
  </TitlesOfParts>
  <Company>addsea</Company>
  <LinksUpToDate>false</LinksUpToDate>
  <CharactersWithSpaces>2767</CharactersWithSpaces>
  <SharedDoc>false</SharedDoc>
  <HLinks>
    <vt:vector size="12" baseType="variant">
      <vt:variant>
        <vt:i4>3080273</vt:i4>
      </vt:variant>
      <vt:variant>
        <vt:i4>0</vt:i4>
      </vt:variant>
      <vt:variant>
        <vt:i4>0</vt:i4>
      </vt:variant>
      <vt:variant>
        <vt:i4>5</vt:i4>
      </vt:variant>
      <vt:variant>
        <vt:lpwstr>mailto:ahl.recrutements@addsea.fr</vt:lpwstr>
      </vt:variant>
      <vt:variant>
        <vt:lpwstr/>
      </vt:variant>
      <vt:variant>
        <vt:i4>3407895</vt:i4>
      </vt:variant>
      <vt:variant>
        <vt:i4>0</vt:i4>
      </vt:variant>
      <vt:variant>
        <vt:i4>0</vt:i4>
      </vt:variant>
      <vt:variant>
        <vt:i4>5</vt:i4>
      </vt:variant>
      <vt:variant>
        <vt:lpwstr>mailto:aliab@addsea.fr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thierry.guyon</dc:creator>
  <cp:keywords/>
  <dc:description/>
  <cp:lastModifiedBy>Corinne NICOLAS</cp:lastModifiedBy>
  <cp:revision>2</cp:revision>
  <cp:lastPrinted>2019-07-26T16:03:00Z</cp:lastPrinted>
  <dcterms:created xsi:type="dcterms:W3CDTF">2025-10-20T13:18:00Z</dcterms:created>
  <dcterms:modified xsi:type="dcterms:W3CDTF">2025-10-20T13:18:00Z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0x0101009738428ADBD0A644BEDACE18775355D2</vt:lpwstr>
  </property>
  <property fmtid="{D5CDD505-2E9C-101B-9397-08002B2CF9AE}" pid="3" name="MediaServiceImageTags">
    <vt:lpwstr/>
  </property>
</Properties>
</file>